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63D0C" w14:textId="2CDCE680" w:rsidR="00AF38BB" w:rsidRPr="006762B6" w:rsidRDefault="00AF38BB" w:rsidP="00AF38BB">
      <w:pPr>
        <w:ind w:left="3600" w:hanging="3600"/>
        <w:jc w:val="center"/>
        <w:rPr>
          <w:b/>
          <w:i/>
          <w:iCs/>
          <w:color w:val="EE0000"/>
          <w:sz w:val="40"/>
          <w:szCs w:val="40"/>
        </w:rPr>
      </w:pPr>
      <w:r w:rsidRPr="006762B6">
        <w:rPr>
          <w:b/>
          <w:i/>
          <w:iCs/>
          <w:noProof/>
          <w:color w:val="EE0000"/>
          <w:sz w:val="40"/>
          <w:szCs w:val="40"/>
        </w:rPr>
        <w:drawing>
          <wp:inline distT="0" distB="0" distL="0" distR="0" wp14:anchorId="041645E6" wp14:editId="0ECAC667">
            <wp:extent cx="1162050" cy="1302266"/>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6312" cy="1318248"/>
                    </a:xfrm>
                    <a:prstGeom prst="rect">
                      <a:avLst/>
                    </a:prstGeom>
                  </pic:spPr>
                </pic:pic>
              </a:graphicData>
            </a:graphic>
          </wp:inline>
        </w:drawing>
      </w:r>
    </w:p>
    <w:p w14:paraId="02DC4266" w14:textId="2DEEF28F" w:rsidR="00870571" w:rsidRPr="006762B6" w:rsidRDefault="00AF38BB" w:rsidP="008B5F67">
      <w:pPr>
        <w:ind w:left="3600" w:hanging="3600"/>
        <w:jc w:val="center"/>
        <w:rPr>
          <w:rFonts w:ascii="Arial" w:hAnsi="Arial" w:cs="Arial"/>
          <w:i/>
          <w:iCs/>
        </w:rPr>
      </w:pPr>
      <w:r w:rsidRPr="006762B6">
        <w:rPr>
          <w:b/>
          <w:i/>
          <w:iCs/>
          <w:sz w:val="40"/>
          <w:szCs w:val="40"/>
        </w:rPr>
        <w:t>Sandridge Parish Council</w:t>
      </w:r>
    </w:p>
    <w:p w14:paraId="3485BE9D" w14:textId="77777777" w:rsidR="004B5C4C" w:rsidRPr="006762B6" w:rsidRDefault="004B5C4C" w:rsidP="00870571">
      <w:pPr>
        <w:rPr>
          <w:rFonts w:ascii="Arial" w:hAnsi="Arial" w:cs="Arial"/>
        </w:rPr>
      </w:pPr>
    </w:p>
    <w:p w14:paraId="27627A2C" w14:textId="7088A84A" w:rsidR="00FC1A45" w:rsidRPr="006762B6" w:rsidRDefault="00FC1A45" w:rsidP="00870571">
      <w:pPr>
        <w:rPr>
          <w:rFonts w:ascii="Arial" w:hAnsi="Arial" w:cs="Arial"/>
        </w:rPr>
      </w:pPr>
      <w:r w:rsidRPr="006762B6">
        <w:rPr>
          <w:rFonts w:ascii="Arial" w:hAnsi="Arial" w:cs="Arial"/>
        </w:rPr>
        <w:t xml:space="preserve">The Planning Committee met at </w:t>
      </w:r>
      <w:r w:rsidR="008761E7" w:rsidRPr="006762B6">
        <w:rPr>
          <w:rFonts w:ascii="Arial" w:hAnsi="Arial" w:cs="Arial"/>
        </w:rPr>
        <w:t>2</w:t>
      </w:r>
      <w:r w:rsidR="00DB5C84" w:rsidRPr="006762B6">
        <w:rPr>
          <w:rFonts w:ascii="Arial" w:hAnsi="Arial" w:cs="Arial"/>
        </w:rPr>
        <w:t>.</w:t>
      </w:r>
      <w:r w:rsidR="00EA6CC7" w:rsidRPr="006762B6">
        <w:rPr>
          <w:rFonts w:ascii="Arial" w:hAnsi="Arial" w:cs="Arial"/>
        </w:rPr>
        <w:t>00</w:t>
      </w:r>
      <w:r w:rsidR="008761E7" w:rsidRPr="006762B6">
        <w:rPr>
          <w:rFonts w:ascii="Arial" w:hAnsi="Arial" w:cs="Arial"/>
        </w:rPr>
        <w:t>pm</w:t>
      </w:r>
      <w:r w:rsidRPr="006762B6">
        <w:rPr>
          <w:rFonts w:ascii="Arial" w:hAnsi="Arial" w:cs="Arial"/>
        </w:rPr>
        <w:t xml:space="preserve"> </w:t>
      </w:r>
      <w:r w:rsidR="000E6369" w:rsidRPr="006762B6">
        <w:rPr>
          <w:rFonts w:ascii="Arial" w:hAnsi="Arial" w:cs="Arial"/>
        </w:rPr>
        <w:t xml:space="preserve">on </w:t>
      </w:r>
      <w:r w:rsidR="0047185D" w:rsidRPr="006762B6">
        <w:rPr>
          <w:rFonts w:ascii="Arial" w:hAnsi="Arial" w:cs="Arial"/>
        </w:rPr>
        <w:t xml:space="preserve">the </w:t>
      </w:r>
      <w:proofErr w:type="gramStart"/>
      <w:r w:rsidR="006762B6">
        <w:rPr>
          <w:rFonts w:ascii="Arial" w:hAnsi="Arial" w:cs="Arial"/>
        </w:rPr>
        <w:t>11</w:t>
      </w:r>
      <w:r w:rsidR="006762B6" w:rsidRPr="006762B6">
        <w:rPr>
          <w:rFonts w:ascii="Arial" w:hAnsi="Arial" w:cs="Arial"/>
          <w:vertAlign w:val="superscript"/>
        </w:rPr>
        <w:t>th</w:t>
      </w:r>
      <w:proofErr w:type="gramEnd"/>
      <w:r w:rsidR="006762B6">
        <w:rPr>
          <w:rFonts w:ascii="Arial" w:hAnsi="Arial" w:cs="Arial"/>
        </w:rPr>
        <w:t xml:space="preserve"> May </w:t>
      </w:r>
      <w:r w:rsidR="00CE328D" w:rsidRPr="006762B6">
        <w:rPr>
          <w:rFonts w:ascii="Arial" w:hAnsi="Arial" w:cs="Arial"/>
        </w:rPr>
        <w:t xml:space="preserve">2026 </w:t>
      </w:r>
      <w:r w:rsidRPr="006762B6">
        <w:rPr>
          <w:rFonts w:ascii="Arial" w:hAnsi="Arial" w:cs="Arial"/>
        </w:rPr>
        <w:t>at</w:t>
      </w:r>
      <w:r w:rsidR="00870571" w:rsidRPr="006762B6">
        <w:rPr>
          <w:rFonts w:ascii="Arial" w:hAnsi="Arial" w:cs="Arial"/>
        </w:rPr>
        <w:t xml:space="preserve"> </w:t>
      </w:r>
      <w:r w:rsidRPr="006762B6">
        <w:rPr>
          <w:rFonts w:ascii="Arial" w:hAnsi="Arial" w:cs="Arial"/>
        </w:rPr>
        <w:t>Marshalswick Community</w:t>
      </w:r>
      <w:r w:rsidR="00870571" w:rsidRPr="006762B6">
        <w:rPr>
          <w:rFonts w:ascii="Arial" w:hAnsi="Arial" w:cs="Arial"/>
        </w:rPr>
        <w:t xml:space="preserve"> C</w:t>
      </w:r>
      <w:r w:rsidRPr="006762B6">
        <w:rPr>
          <w:rFonts w:ascii="Arial" w:hAnsi="Arial" w:cs="Arial"/>
        </w:rPr>
        <w:t>entre</w:t>
      </w:r>
    </w:p>
    <w:p w14:paraId="78583EFD" w14:textId="77777777" w:rsidR="00FC1A45" w:rsidRPr="006762B6" w:rsidRDefault="00FC1A45" w:rsidP="00FC1A45">
      <w:pPr>
        <w:ind w:left="2410" w:hanging="2410"/>
        <w:rPr>
          <w:rFonts w:ascii="Arial" w:hAnsi="Arial" w:cs="Arial"/>
        </w:rPr>
      </w:pPr>
    </w:p>
    <w:p w14:paraId="02BCF275" w14:textId="10F3058C" w:rsidR="00DE756C" w:rsidRPr="006762B6" w:rsidRDefault="00E11659" w:rsidP="00145FF6">
      <w:pPr>
        <w:ind w:left="2880" w:hanging="2880"/>
        <w:rPr>
          <w:rFonts w:ascii="Arial" w:hAnsi="Arial" w:cs="Arial"/>
          <w:bCs/>
        </w:rPr>
      </w:pPr>
      <w:r w:rsidRPr="006762B6">
        <w:rPr>
          <w:rFonts w:ascii="Arial" w:hAnsi="Arial" w:cs="Arial"/>
          <w:b/>
          <w:bCs/>
        </w:rPr>
        <w:t>PRESENT:</w:t>
      </w:r>
      <w:r w:rsidRPr="006762B6">
        <w:rPr>
          <w:rFonts w:ascii="Arial" w:hAnsi="Arial" w:cs="Arial"/>
        </w:rPr>
        <w:tab/>
        <w:t>Councillors:</w:t>
      </w:r>
      <w:r w:rsidR="0001557B" w:rsidRPr="006762B6">
        <w:rPr>
          <w:rFonts w:ascii="Arial" w:hAnsi="Arial" w:cs="Arial"/>
          <w:bCs/>
        </w:rPr>
        <w:t xml:space="preserve"> Mary Ternouth</w:t>
      </w:r>
      <w:r w:rsidR="00C91760" w:rsidRPr="006762B6">
        <w:rPr>
          <w:rFonts w:ascii="Arial" w:hAnsi="Arial" w:cs="Arial"/>
          <w:bCs/>
        </w:rPr>
        <w:t xml:space="preserve">, </w:t>
      </w:r>
      <w:r w:rsidR="00655607" w:rsidRPr="006762B6">
        <w:rPr>
          <w:rFonts w:ascii="Arial" w:hAnsi="Arial" w:cs="Arial"/>
          <w:bCs/>
        </w:rPr>
        <w:t xml:space="preserve">Mike </w:t>
      </w:r>
      <w:r w:rsidR="00032E9D" w:rsidRPr="006762B6">
        <w:rPr>
          <w:rFonts w:ascii="Arial" w:hAnsi="Arial" w:cs="Arial"/>
          <w:bCs/>
        </w:rPr>
        <w:t>White, June Reid, Graham Leonard</w:t>
      </w:r>
      <w:r w:rsidR="000925C3" w:rsidRPr="006762B6">
        <w:rPr>
          <w:rFonts w:ascii="Arial" w:hAnsi="Arial" w:cs="Arial"/>
          <w:bCs/>
        </w:rPr>
        <w:t xml:space="preserve"> (Chair)</w:t>
      </w:r>
    </w:p>
    <w:p w14:paraId="487BCA78" w14:textId="77777777" w:rsidR="001715AE" w:rsidRPr="006762B6" w:rsidRDefault="001715AE" w:rsidP="00DE756C">
      <w:pPr>
        <w:ind w:left="2410" w:hanging="2410"/>
        <w:rPr>
          <w:rFonts w:ascii="Arial" w:hAnsi="Arial" w:cs="Arial"/>
          <w:bCs/>
        </w:rPr>
      </w:pPr>
    </w:p>
    <w:p w14:paraId="14D67B04" w14:textId="42BEE875" w:rsidR="00C029EE" w:rsidRPr="006762B6" w:rsidRDefault="00E11659" w:rsidP="008032C3">
      <w:pPr>
        <w:ind w:left="2880" w:hanging="2880"/>
        <w:rPr>
          <w:rFonts w:ascii="Arial" w:hAnsi="Arial" w:cs="Arial"/>
        </w:rPr>
      </w:pPr>
      <w:r w:rsidRPr="006762B6">
        <w:rPr>
          <w:rFonts w:ascii="Arial" w:hAnsi="Arial" w:cs="Arial"/>
          <w:b/>
          <w:bCs/>
        </w:rPr>
        <w:t>OFFICER:</w:t>
      </w:r>
      <w:r w:rsidRPr="006762B6">
        <w:rPr>
          <w:rFonts w:ascii="Arial" w:hAnsi="Arial" w:cs="Arial"/>
        </w:rPr>
        <w:tab/>
      </w:r>
      <w:r w:rsidR="006762B6" w:rsidRPr="006762B6">
        <w:rPr>
          <w:rFonts w:ascii="Arial" w:hAnsi="Arial" w:cs="Arial"/>
        </w:rPr>
        <w:t>Emma Hostler, Deputy Clerk</w:t>
      </w:r>
    </w:p>
    <w:p w14:paraId="79E6856E" w14:textId="77777777" w:rsidR="008032C3" w:rsidRPr="006762B6" w:rsidRDefault="008032C3" w:rsidP="008032C3">
      <w:pPr>
        <w:ind w:left="2880" w:hanging="2880"/>
        <w:rPr>
          <w:rFonts w:ascii="Arial" w:hAnsi="Arial" w:cs="Arial"/>
        </w:rPr>
      </w:pPr>
    </w:p>
    <w:p w14:paraId="438225AA" w14:textId="16062333" w:rsidR="005C4C3B" w:rsidRDefault="00C91760" w:rsidP="005C4C3B">
      <w:pPr>
        <w:rPr>
          <w:rFonts w:ascii="Arial" w:hAnsi="Arial" w:cs="Arial"/>
          <w:bCs/>
        </w:rPr>
      </w:pPr>
      <w:r w:rsidRPr="006762B6">
        <w:rPr>
          <w:rFonts w:ascii="Arial" w:hAnsi="Arial" w:cs="Arial"/>
          <w:b/>
        </w:rPr>
        <w:t>APOLOGIES</w:t>
      </w:r>
      <w:r w:rsidR="002F1084" w:rsidRPr="006762B6">
        <w:rPr>
          <w:rFonts w:ascii="Arial" w:hAnsi="Arial" w:cs="Arial"/>
          <w:b/>
        </w:rPr>
        <w:t>:</w:t>
      </w:r>
      <w:r w:rsidR="005C4C3B" w:rsidRPr="006762B6">
        <w:rPr>
          <w:rFonts w:ascii="Arial" w:hAnsi="Arial" w:cs="Arial"/>
          <w:b/>
        </w:rPr>
        <w:tab/>
      </w:r>
      <w:r w:rsidR="005C4C3B" w:rsidRPr="006762B6">
        <w:rPr>
          <w:rFonts w:ascii="Arial" w:hAnsi="Arial" w:cs="Arial"/>
          <w:b/>
        </w:rPr>
        <w:tab/>
      </w:r>
      <w:r w:rsidR="00655607" w:rsidRPr="006762B6">
        <w:rPr>
          <w:rFonts w:ascii="Arial" w:hAnsi="Arial" w:cs="Arial"/>
          <w:bCs/>
        </w:rPr>
        <w:t xml:space="preserve">Councillor: </w:t>
      </w:r>
      <w:r w:rsidR="00032E9D" w:rsidRPr="006762B6">
        <w:rPr>
          <w:rFonts w:ascii="Arial" w:hAnsi="Arial" w:cs="Arial"/>
          <w:bCs/>
        </w:rPr>
        <w:t>John Hale</w:t>
      </w:r>
    </w:p>
    <w:p w14:paraId="29B31389" w14:textId="77777777" w:rsidR="006762B6" w:rsidRDefault="006762B6" w:rsidP="005C4C3B">
      <w:pPr>
        <w:rPr>
          <w:rFonts w:ascii="Arial" w:hAnsi="Arial" w:cs="Arial"/>
          <w:bCs/>
        </w:rPr>
      </w:pPr>
    </w:p>
    <w:p w14:paraId="07E43606" w14:textId="46C86E03" w:rsidR="006762B6" w:rsidRPr="006762B6" w:rsidRDefault="006762B6" w:rsidP="005C4C3B">
      <w:pPr>
        <w:rPr>
          <w:rFonts w:ascii="Arial" w:hAnsi="Arial" w:cs="Arial"/>
          <w:b/>
        </w:rPr>
      </w:pPr>
      <w:r>
        <w:rPr>
          <w:rFonts w:ascii="Arial" w:hAnsi="Arial" w:cs="Arial"/>
          <w:bCs/>
        </w:rPr>
        <w:t>A</w:t>
      </w:r>
      <w:r w:rsidR="002C0681">
        <w:rPr>
          <w:rFonts w:ascii="Arial" w:hAnsi="Arial" w:cs="Arial"/>
          <w:bCs/>
        </w:rPr>
        <w:t xml:space="preserve"> member of the public was also in attendance.</w:t>
      </w:r>
    </w:p>
    <w:p w14:paraId="6819FBDF" w14:textId="727A47B8" w:rsidR="007550B3" w:rsidRPr="006762B6" w:rsidRDefault="000616CD" w:rsidP="00ED243A">
      <w:pPr>
        <w:rPr>
          <w:rFonts w:ascii="Arial" w:hAnsi="Arial" w:cs="Arial"/>
          <w:bCs/>
        </w:rPr>
      </w:pPr>
      <w:r w:rsidRPr="006762B6">
        <w:rPr>
          <w:rFonts w:ascii="Arial" w:hAnsi="Arial" w:cs="Arial"/>
          <w:b/>
          <w:color w:val="EE0000"/>
        </w:rPr>
        <w:tab/>
      </w:r>
      <w:r w:rsidR="009718CE" w:rsidRPr="006762B6">
        <w:rPr>
          <w:rFonts w:ascii="Arial" w:hAnsi="Arial" w:cs="Arial"/>
          <w:bCs/>
          <w:color w:val="EE0000"/>
        </w:rPr>
        <w:t xml:space="preserve"> </w:t>
      </w:r>
    </w:p>
    <w:p w14:paraId="3B1CD3F5" w14:textId="4CD4652F" w:rsidR="009A2DE1" w:rsidRPr="006762B6" w:rsidRDefault="00E11659" w:rsidP="0058498E">
      <w:pPr>
        <w:rPr>
          <w:rFonts w:ascii="Arial" w:hAnsi="Arial" w:cs="Arial"/>
          <w:bCs/>
        </w:rPr>
      </w:pPr>
      <w:r w:rsidRPr="006762B6">
        <w:rPr>
          <w:rFonts w:ascii="Arial" w:hAnsi="Arial" w:cs="Arial"/>
          <w:b/>
        </w:rPr>
        <w:t>DECLARATIONS OF INTEREST</w:t>
      </w:r>
      <w:r w:rsidR="00ED5141" w:rsidRPr="006762B6">
        <w:rPr>
          <w:rFonts w:ascii="Arial" w:hAnsi="Arial" w:cs="Arial"/>
          <w:b/>
        </w:rPr>
        <w:t xml:space="preserve">: </w:t>
      </w:r>
      <w:r w:rsidR="006762B6" w:rsidRPr="006762B6">
        <w:rPr>
          <w:rFonts w:ascii="Arial" w:hAnsi="Arial" w:cs="Arial"/>
          <w:bCs/>
        </w:rPr>
        <w:t>Cllr Ternouth declared an interest in relation to planning application 5/2026/0664 and therefore abstained from discussion of this item.</w:t>
      </w:r>
    </w:p>
    <w:p w14:paraId="02469925" w14:textId="77777777" w:rsidR="00F45646" w:rsidRPr="006762B6" w:rsidRDefault="00F45646" w:rsidP="00876E10">
      <w:pPr>
        <w:rPr>
          <w:rFonts w:ascii="Arial" w:hAnsi="Arial" w:cs="Arial"/>
          <w:color w:val="EE0000"/>
        </w:rPr>
      </w:pPr>
    </w:p>
    <w:p w14:paraId="13CA059B" w14:textId="77777777" w:rsidR="0082690A" w:rsidRPr="006762B6" w:rsidRDefault="0082690A" w:rsidP="00876E10">
      <w:pPr>
        <w:rPr>
          <w:rFonts w:ascii="Arial" w:hAnsi="Arial" w:cs="Arial"/>
          <w:b/>
          <w:bCs/>
        </w:rPr>
      </w:pPr>
    </w:p>
    <w:p w14:paraId="361FE940" w14:textId="62597AE2" w:rsidR="00E309A2" w:rsidRPr="006762B6" w:rsidRDefault="00E309A2" w:rsidP="00876E10">
      <w:pPr>
        <w:rPr>
          <w:rFonts w:ascii="Arial" w:hAnsi="Arial" w:cs="Arial"/>
          <w:b/>
          <w:bCs/>
        </w:rPr>
      </w:pPr>
      <w:r w:rsidRPr="006762B6">
        <w:rPr>
          <w:rFonts w:ascii="Arial" w:hAnsi="Arial" w:cs="Arial"/>
          <w:b/>
          <w:bCs/>
        </w:rPr>
        <w:t>1</w:t>
      </w:r>
      <w:r w:rsidR="00032E9D" w:rsidRPr="006762B6">
        <w:rPr>
          <w:rFonts w:ascii="Arial" w:hAnsi="Arial" w:cs="Arial"/>
          <w:b/>
          <w:bCs/>
        </w:rPr>
        <w:t>30</w:t>
      </w:r>
      <w:r w:rsidR="006762B6" w:rsidRPr="006762B6">
        <w:rPr>
          <w:rFonts w:ascii="Arial" w:hAnsi="Arial" w:cs="Arial"/>
          <w:b/>
          <w:bCs/>
        </w:rPr>
        <w:t>9</w:t>
      </w:r>
      <w:r w:rsidR="005B5703" w:rsidRPr="006762B6">
        <w:rPr>
          <w:rFonts w:ascii="Arial" w:hAnsi="Arial" w:cs="Arial"/>
          <w:b/>
          <w:bCs/>
        </w:rPr>
        <w:tab/>
      </w:r>
      <w:r w:rsidR="007D4E1C" w:rsidRPr="006762B6">
        <w:rPr>
          <w:rFonts w:ascii="Arial" w:hAnsi="Arial" w:cs="Arial"/>
          <w:b/>
          <w:bCs/>
        </w:rPr>
        <w:t>MINUTES</w:t>
      </w:r>
    </w:p>
    <w:p w14:paraId="6465A2F0" w14:textId="0911B1B5" w:rsidR="009D3B1E" w:rsidRPr="006762B6" w:rsidRDefault="007D4E1C" w:rsidP="009D3B1E">
      <w:pPr>
        <w:ind w:left="720"/>
        <w:rPr>
          <w:rFonts w:ascii="Arial" w:hAnsi="Arial" w:cs="Arial"/>
        </w:rPr>
      </w:pPr>
      <w:r w:rsidRPr="006762B6">
        <w:rPr>
          <w:rFonts w:ascii="Arial" w:hAnsi="Arial" w:cs="Arial"/>
        </w:rPr>
        <w:t xml:space="preserve">The minutes of the previous meeting held on </w:t>
      </w:r>
      <w:r w:rsidR="006762B6" w:rsidRPr="006762B6">
        <w:rPr>
          <w:rFonts w:ascii="Arial" w:hAnsi="Arial" w:cs="Arial"/>
        </w:rPr>
        <w:t>20</w:t>
      </w:r>
      <w:r w:rsidR="006762B6" w:rsidRPr="006762B6">
        <w:rPr>
          <w:rFonts w:ascii="Arial" w:hAnsi="Arial" w:cs="Arial"/>
          <w:vertAlign w:val="superscript"/>
        </w:rPr>
        <w:t>th</w:t>
      </w:r>
      <w:r w:rsidR="006762B6" w:rsidRPr="006762B6">
        <w:rPr>
          <w:rFonts w:ascii="Arial" w:hAnsi="Arial" w:cs="Arial"/>
        </w:rPr>
        <w:t xml:space="preserve"> April</w:t>
      </w:r>
      <w:r w:rsidRPr="006762B6">
        <w:rPr>
          <w:rFonts w:ascii="Arial" w:hAnsi="Arial" w:cs="Arial"/>
        </w:rPr>
        <w:t>, having been previously circulated, were unanimously approved as a correct record.</w:t>
      </w:r>
    </w:p>
    <w:p w14:paraId="26CE9C2F" w14:textId="77777777" w:rsidR="001B1114" w:rsidRPr="002C0681" w:rsidRDefault="001B1114" w:rsidP="009D3B1E">
      <w:pPr>
        <w:ind w:left="720"/>
        <w:rPr>
          <w:rFonts w:ascii="Arial" w:hAnsi="Arial" w:cs="Arial"/>
          <w:b/>
          <w:bCs/>
        </w:rPr>
      </w:pPr>
    </w:p>
    <w:p w14:paraId="0C84B1BB" w14:textId="55EB537C" w:rsidR="00032E9D" w:rsidRPr="002C0681" w:rsidRDefault="00E309A2" w:rsidP="002C0681">
      <w:pPr>
        <w:suppressAutoHyphens w:val="0"/>
        <w:ind w:left="720" w:hanging="720"/>
        <w:rPr>
          <w:rFonts w:ascii="Arial" w:hAnsi="Arial" w:cs="Arial"/>
          <w:b/>
          <w:bCs/>
        </w:rPr>
      </w:pPr>
      <w:r w:rsidRPr="002C0681">
        <w:rPr>
          <w:rFonts w:ascii="Arial" w:hAnsi="Arial" w:cs="Arial"/>
          <w:b/>
          <w:bCs/>
        </w:rPr>
        <w:t>1</w:t>
      </w:r>
      <w:r w:rsidR="00032E9D" w:rsidRPr="002C0681">
        <w:rPr>
          <w:rFonts w:ascii="Arial" w:hAnsi="Arial" w:cs="Arial"/>
          <w:b/>
          <w:bCs/>
        </w:rPr>
        <w:t>3</w:t>
      </w:r>
      <w:r w:rsidR="006762B6" w:rsidRPr="002C0681">
        <w:rPr>
          <w:rFonts w:ascii="Arial" w:hAnsi="Arial" w:cs="Arial"/>
          <w:b/>
          <w:bCs/>
        </w:rPr>
        <w:t>10</w:t>
      </w:r>
      <w:r w:rsidR="00502F67" w:rsidRPr="002C0681">
        <w:rPr>
          <w:rFonts w:ascii="Arial" w:hAnsi="Arial" w:cs="Arial"/>
          <w:b/>
          <w:bCs/>
        </w:rPr>
        <w:tab/>
      </w:r>
      <w:bookmarkStart w:id="0" w:name="_Hlk157439570"/>
      <w:bookmarkStart w:id="1" w:name="_Hlk207706012"/>
      <w:r w:rsidR="002C0681" w:rsidRPr="002C0681">
        <w:rPr>
          <w:rFonts w:ascii="Arial" w:hAnsi="Arial" w:cs="Arial"/>
          <w:b/>
        </w:rPr>
        <w:t>31 St Leonard’s Crescent, Sandridge, Herts, AL4 9EJ</w:t>
      </w:r>
      <w:r w:rsidR="00032E9D" w:rsidRPr="002C0681">
        <w:rPr>
          <w:rFonts w:ascii="Arial" w:hAnsi="Arial" w:cs="Arial"/>
          <w:b/>
        </w:rPr>
        <w:t xml:space="preserve"> – Planning Application 5/2026/0</w:t>
      </w:r>
      <w:r w:rsidR="002C0681" w:rsidRPr="002C0681">
        <w:rPr>
          <w:rFonts w:ascii="Arial" w:hAnsi="Arial" w:cs="Arial"/>
          <w:b/>
        </w:rPr>
        <w:t>680</w:t>
      </w:r>
    </w:p>
    <w:p w14:paraId="4F528CAD" w14:textId="3757DA39" w:rsidR="00B47145" w:rsidRPr="002C0681" w:rsidRDefault="002C0681" w:rsidP="00032E9D">
      <w:pPr>
        <w:ind w:left="720" w:hanging="720"/>
        <w:rPr>
          <w:rFonts w:ascii="Arial" w:hAnsi="Arial" w:cs="Arial"/>
        </w:rPr>
      </w:pPr>
      <w:r w:rsidRPr="002C0681">
        <w:rPr>
          <w:rFonts w:ascii="Arial" w:hAnsi="Arial" w:cs="Arial"/>
        </w:rPr>
        <w:tab/>
        <w:t>Following discussion, including observations made by a member of the public, it was:</w:t>
      </w:r>
    </w:p>
    <w:p w14:paraId="15F2FBCA" w14:textId="77777777" w:rsidR="002C0681" w:rsidRPr="002C0681" w:rsidRDefault="002C0681" w:rsidP="00032E9D">
      <w:pPr>
        <w:ind w:left="720" w:hanging="720"/>
        <w:rPr>
          <w:rFonts w:ascii="Arial" w:hAnsi="Arial" w:cs="Arial"/>
        </w:rPr>
      </w:pPr>
    </w:p>
    <w:p w14:paraId="42F44373" w14:textId="1AA550AF" w:rsidR="002C0681" w:rsidRPr="002C0681" w:rsidRDefault="002C0681" w:rsidP="00032E9D">
      <w:pPr>
        <w:ind w:left="720" w:hanging="720"/>
        <w:rPr>
          <w:rFonts w:ascii="Arial" w:hAnsi="Arial" w:cs="Arial"/>
          <w:b/>
          <w:bCs/>
        </w:rPr>
      </w:pPr>
      <w:r w:rsidRPr="002C0681">
        <w:rPr>
          <w:rFonts w:ascii="Arial" w:hAnsi="Arial" w:cs="Arial"/>
          <w:b/>
          <w:bCs/>
        </w:rPr>
        <w:tab/>
        <w:t>RESOLVED</w:t>
      </w:r>
    </w:p>
    <w:p w14:paraId="3EC53977" w14:textId="27E53F44" w:rsidR="002C0681" w:rsidRPr="008E1DF1" w:rsidRDefault="002C0681" w:rsidP="00032E9D">
      <w:pPr>
        <w:ind w:left="720" w:hanging="720"/>
        <w:rPr>
          <w:rFonts w:ascii="Arial" w:hAnsi="Arial" w:cs="Arial"/>
        </w:rPr>
      </w:pPr>
      <w:r w:rsidRPr="002C0681">
        <w:rPr>
          <w:rFonts w:ascii="Arial" w:hAnsi="Arial" w:cs="Arial"/>
        </w:rPr>
        <w:tab/>
      </w:r>
      <w:r w:rsidRPr="008E1DF1">
        <w:rPr>
          <w:rFonts w:ascii="Arial" w:hAnsi="Arial" w:cs="Arial"/>
        </w:rPr>
        <w:t>To submit the following comments to SADC planning department;</w:t>
      </w:r>
    </w:p>
    <w:p w14:paraId="0BC2E62E" w14:textId="77777777" w:rsidR="008E1DF1" w:rsidRDefault="008E1DF1" w:rsidP="008E1DF1">
      <w:pPr>
        <w:suppressAutoHyphens w:val="0"/>
        <w:ind w:left="720"/>
        <w:rPr>
          <w:rFonts w:ascii="Arial" w:eastAsia="Aptos" w:hAnsi="Arial" w:cs="Arial"/>
          <w:lang w:eastAsia="en-US"/>
          <w14:ligatures w14:val="standardContextual"/>
        </w:rPr>
      </w:pPr>
    </w:p>
    <w:p w14:paraId="1BECAC88" w14:textId="14E40C91" w:rsidR="008E1DF1" w:rsidRPr="008E1DF1" w:rsidRDefault="008E1DF1" w:rsidP="008E1DF1">
      <w:pPr>
        <w:suppressAutoHyphens w:val="0"/>
        <w:ind w:left="720"/>
        <w:rPr>
          <w:rFonts w:ascii="Arial" w:eastAsia="Aptos" w:hAnsi="Arial" w:cs="Arial"/>
          <w:lang w:eastAsia="en-US"/>
          <w14:ligatures w14:val="standardContextual"/>
        </w:rPr>
      </w:pPr>
      <w:r w:rsidRPr="008E1DF1">
        <w:rPr>
          <w:rFonts w:ascii="Arial" w:eastAsia="Aptos" w:hAnsi="Arial" w:cs="Arial"/>
          <w:lang w:eastAsia="en-US"/>
          <w14:ligatures w14:val="standardContextual"/>
        </w:rPr>
        <w:t>Sandridge Parish Council (SPC) object to this proposal for a number of reasons where it is in conflict with the requirements of the adopted SPC Neighbourhood Plan.</w:t>
      </w:r>
    </w:p>
    <w:p w14:paraId="61A38C89" w14:textId="77777777" w:rsidR="008E1DF1" w:rsidRPr="008E1DF1" w:rsidRDefault="008E1DF1" w:rsidP="008E1DF1">
      <w:pPr>
        <w:suppressAutoHyphens w:val="0"/>
        <w:ind w:left="720"/>
        <w:rPr>
          <w:rFonts w:ascii="Arial" w:eastAsia="Aptos" w:hAnsi="Arial" w:cs="Arial"/>
          <w:lang w:eastAsia="en-US"/>
          <w14:ligatures w14:val="standardContextual"/>
        </w:rPr>
      </w:pPr>
      <w:r w:rsidRPr="008E1DF1">
        <w:rPr>
          <w:rFonts w:ascii="Arial" w:eastAsia="Aptos" w:hAnsi="Arial" w:cs="Arial"/>
          <w:lang w:eastAsia="en-US"/>
          <w14:ligatures w14:val="standardContextual"/>
        </w:rPr>
        <w:t>However, the first point we would make is that the plans are clearly incorrect and have the wrong roof lines, as a visit to the site would quickly establish.  We would expect the proposal to be withdrawn, and a correct set of plans submitted.</w:t>
      </w:r>
    </w:p>
    <w:p w14:paraId="5A534746" w14:textId="77777777" w:rsidR="008E1DF1" w:rsidRPr="008E1DF1" w:rsidRDefault="008E1DF1" w:rsidP="008E1DF1">
      <w:pPr>
        <w:suppressAutoHyphens w:val="0"/>
        <w:ind w:left="720"/>
        <w:rPr>
          <w:rFonts w:ascii="Arial" w:eastAsia="Aptos" w:hAnsi="Arial" w:cs="Arial"/>
          <w:lang w:eastAsia="en-US"/>
          <w14:ligatures w14:val="standardContextual"/>
        </w:rPr>
      </w:pPr>
      <w:r w:rsidRPr="008E1DF1">
        <w:rPr>
          <w:rFonts w:ascii="Arial" w:eastAsia="Aptos" w:hAnsi="Arial" w:cs="Arial"/>
          <w:lang w:eastAsia="en-US"/>
          <w14:ligatures w14:val="standardContextual"/>
        </w:rPr>
        <w:t xml:space="preserve">In dealing with the plans as they are drawn the resultant building would contravene Policy D4 (3) Housing and Development Guidelines which state that the scale and height of the building should be in keeping with existing and adjacent properties.  The substantial two storey extension to the side of the building is out of keeping with other properties in the area and would result in significant impact on the amenity of the adjacent property, No. 33, the front of which would face directly onto the extension.  This </w:t>
      </w:r>
      <w:proofErr w:type="gramStart"/>
      <w:r w:rsidRPr="008E1DF1">
        <w:rPr>
          <w:rFonts w:ascii="Arial" w:eastAsia="Aptos" w:hAnsi="Arial" w:cs="Arial"/>
          <w:lang w:eastAsia="en-US"/>
          <w14:ligatures w14:val="standardContextual"/>
        </w:rPr>
        <w:t>is in conflict with</w:t>
      </w:r>
      <w:proofErr w:type="gramEnd"/>
      <w:r w:rsidRPr="008E1DF1">
        <w:rPr>
          <w:rFonts w:ascii="Arial" w:eastAsia="Aptos" w:hAnsi="Arial" w:cs="Arial"/>
          <w:lang w:eastAsia="en-US"/>
          <w14:ligatures w14:val="standardContextual"/>
        </w:rPr>
        <w:t xml:space="preserve"> Policy D4(2) where extensions to existing buildings must </w:t>
      </w:r>
      <w:proofErr w:type="gramStart"/>
      <w:r w:rsidRPr="008E1DF1">
        <w:rPr>
          <w:rFonts w:ascii="Arial" w:eastAsia="Aptos" w:hAnsi="Arial" w:cs="Arial"/>
          <w:lang w:eastAsia="en-US"/>
          <w14:ligatures w14:val="standardContextual"/>
        </w:rPr>
        <w:t>take into account</w:t>
      </w:r>
      <w:proofErr w:type="gramEnd"/>
      <w:r w:rsidRPr="008E1DF1">
        <w:rPr>
          <w:rFonts w:ascii="Arial" w:eastAsia="Aptos" w:hAnsi="Arial" w:cs="Arial"/>
          <w:lang w:eastAsia="en-US"/>
          <w14:ligatures w14:val="standardContextual"/>
        </w:rPr>
        <w:t>, and reflect, the distinctive area characteristics in terms of design.  The extension would be overbearing and result in significant overlooking of No.33.  The extension would also seriously upset the balance of the building when viewed from the street, with the proposed gable end.  We would submit that the same increase in floor space could be achieved by a sympathetically designed dormer with much less impact on both the appearance and the amenity at No 33.</w:t>
      </w:r>
    </w:p>
    <w:p w14:paraId="47E22AA9" w14:textId="77777777" w:rsidR="008E1DF1" w:rsidRPr="008E1DF1" w:rsidRDefault="008E1DF1" w:rsidP="008E1DF1">
      <w:pPr>
        <w:suppressAutoHyphens w:val="0"/>
        <w:ind w:left="720"/>
        <w:rPr>
          <w:rFonts w:ascii="Arial" w:eastAsia="Aptos" w:hAnsi="Arial" w:cs="Arial"/>
          <w:lang w:eastAsia="en-US"/>
          <w14:ligatures w14:val="standardContextual"/>
        </w:rPr>
      </w:pPr>
      <w:r w:rsidRPr="008E1DF1">
        <w:rPr>
          <w:rFonts w:ascii="Arial" w:eastAsia="Aptos" w:hAnsi="Arial" w:cs="Arial"/>
          <w:lang w:eastAsia="en-US"/>
          <w14:ligatures w14:val="standardContextual"/>
        </w:rPr>
        <w:lastRenderedPageBreak/>
        <w:t>Finally, we would express sympathy with the objections presented by the occupants of No. 33 as the current proposals would have significant effects on their property and amenity.</w:t>
      </w:r>
    </w:p>
    <w:p w14:paraId="75C9C353" w14:textId="77777777" w:rsidR="002C0681" w:rsidRPr="002C0681" w:rsidRDefault="002C0681" w:rsidP="00032E9D">
      <w:pPr>
        <w:ind w:left="720" w:hanging="720"/>
        <w:rPr>
          <w:rFonts w:ascii="Arial" w:hAnsi="Arial" w:cs="Arial"/>
        </w:rPr>
      </w:pPr>
    </w:p>
    <w:bookmarkEnd w:id="0"/>
    <w:bookmarkEnd w:id="1"/>
    <w:p w14:paraId="3A9567E1" w14:textId="481345C8" w:rsidR="00ED7D77" w:rsidRPr="002C0681" w:rsidRDefault="00E309A2" w:rsidP="00CA3FAF">
      <w:pPr>
        <w:rPr>
          <w:rFonts w:ascii="Arial" w:hAnsi="Arial" w:cs="Arial"/>
          <w:b/>
          <w:bCs/>
        </w:rPr>
      </w:pPr>
      <w:r w:rsidRPr="002C0681">
        <w:rPr>
          <w:rFonts w:ascii="Arial" w:hAnsi="Arial" w:cs="Arial"/>
          <w:b/>
          <w:bCs/>
        </w:rPr>
        <w:t>1</w:t>
      </w:r>
      <w:r w:rsidR="00CA3FAF" w:rsidRPr="002C0681">
        <w:rPr>
          <w:rFonts w:ascii="Arial" w:hAnsi="Arial" w:cs="Arial"/>
          <w:b/>
          <w:bCs/>
        </w:rPr>
        <w:t>3</w:t>
      </w:r>
      <w:r w:rsidR="002C0681" w:rsidRPr="002C0681">
        <w:rPr>
          <w:rFonts w:ascii="Arial" w:hAnsi="Arial" w:cs="Arial"/>
          <w:b/>
          <w:bCs/>
        </w:rPr>
        <w:t>11</w:t>
      </w:r>
      <w:r w:rsidR="00ED7D77" w:rsidRPr="002C0681">
        <w:rPr>
          <w:rFonts w:ascii="Arial" w:hAnsi="Arial" w:cs="Arial"/>
          <w:b/>
          <w:bCs/>
        </w:rPr>
        <w:tab/>
      </w:r>
      <w:bookmarkStart w:id="2" w:name="_Hlk172559173"/>
      <w:bookmarkStart w:id="3" w:name="_Hlk163488522"/>
      <w:r w:rsidR="002C0681" w:rsidRPr="002C0681">
        <w:rPr>
          <w:rFonts w:ascii="Arial" w:hAnsi="Arial" w:cs="Arial"/>
          <w:b/>
          <w:bCs/>
        </w:rPr>
        <w:t>Land at 148 St Albans Road, Sandridge</w:t>
      </w:r>
      <w:r w:rsidR="00FF449F" w:rsidRPr="002C0681">
        <w:rPr>
          <w:rFonts w:ascii="Arial" w:hAnsi="Arial" w:cs="Arial"/>
          <w:b/>
          <w:bCs/>
        </w:rPr>
        <w:t xml:space="preserve">, </w:t>
      </w:r>
      <w:r w:rsidR="004A40C3" w:rsidRPr="002C0681">
        <w:rPr>
          <w:rFonts w:ascii="Arial" w:hAnsi="Arial" w:cs="Arial"/>
          <w:b/>
          <w:bCs/>
        </w:rPr>
        <w:t>Herts</w:t>
      </w:r>
      <w:r w:rsidR="002C0681" w:rsidRPr="002C0681">
        <w:rPr>
          <w:rFonts w:ascii="Arial" w:hAnsi="Arial" w:cs="Arial"/>
          <w:b/>
          <w:bCs/>
        </w:rPr>
        <w:t xml:space="preserve"> </w:t>
      </w:r>
      <w:r w:rsidR="007D4E1C" w:rsidRPr="002C0681">
        <w:rPr>
          <w:rFonts w:ascii="Arial" w:hAnsi="Arial" w:cs="Arial"/>
          <w:b/>
          <w:bCs/>
        </w:rPr>
        <w:t>– Planning Application 5/202</w:t>
      </w:r>
      <w:r w:rsidR="00544DF3" w:rsidRPr="002C0681">
        <w:rPr>
          <w:rFonts w:ascii="Arial" w:hAnsi="Arial" w:cs="Arial"/>
          <w:b/>
          <w:bCs/>
        </w:rPr>
        <w:t>6</w:t>
      </w:r>
      <w:r w:rsidR="0001557B" w:rsidRPr="002C0681">
        <w:rPr>
          <w:rFonts w:ascii="Arial" w:hAnsi="Arial" w:cs="Arial"/>
          <w:b/>
          <w:bCs/>
        </w:rPr>
        <w:t>/</w:t>
      </w:r>
      <w:r w:rsidR="00E731FE" w:rsidRPr="002C0681">
        <w:rPr>
          <w:rFonts w:ascii="Arial" w:hAnsi="Arial" w:cs="Arial"/>
          <w:b/>
          <w:bCs/>
        </w:rPr>
        <w:t>0</w:t>
      </w:r>
      <w:r w:rsidR="002C0681" w:rsidRPr="002C0681">
        <w:rPr>
          <w:rFonts w:ascii="Arial" w:hAnsi="Arial" w:cs="Arial"/>
          <w:b/>
          <w:bCs/>
        </w:rPr>
        <w:t>582</w:t>
      </w:r>
    </w:p>
    <w:bookmarkEnd w:id="2"/>
    <w:p w14:paraId="10BF01E7" w14:textId="77777777" w:rsidR="00ED7D77" w:rsidRPr="002C0681" w:rsidRDefault="00ED7D77" w:rsidP="00ED7D77">
      <w:pPr>
        <w:rPr>
          <w:rFonts w:ascii="Arial" w:hAnsi="Arial" w:cs="Arial"/>
        </w:rPr>
      </w:pPr>
      <w:r w:rsidRPr="002C0681">
        <w:rPr>
          <w:rFonts w:ascii="Arial" w:hAnsi="Arial" w:cs="Arial"/>
          <w:b/>
          <w:bCs/>
        </w:rPr>
        <w:tab/>
      </w:r>
      <w:bookmarkStart w:id="4" w:name="_Hlk176189106"/>
      <w:r w:rsidRPr="002C0681">
        <w:rPr>
          <w:rFonts w:ascii="Arial" w:hAnsi="Arial" w:cs="Arial"/>
        </w:rPr>
        <w:t>Following discussion, it was</w:t>
      </w:r>
      <w:bookmarkEnd w:id="4"/>
      <w:r w:rsidRPr="002C0681">
        <w:rPr>
          <w:rFonts w:ascii="Arial" w:hAnsi="Arial" w:cs="Arial"/>
        </w:rPr>
        <w:t xml:space="preserve">: </w:t>
      </w:r>
    </w:p>
    <w:p w14:paraId="0AB8A242" w14:textId="77777777" w:rsidR="00ED7D77" w:rsidRPr="002C0681" w:rsidRDefault="00ED7D77" w:rsidP="00ED7D77">
      <w:pPr>
        <w:rPr>
          <w:rFonts w:ascii="Arial" w:hAnsi="Arial" w:cs="Arial"/>
        </w:rPr>
      </w:pPr>
      <w:r w:rsidRPr="002C0681">
        <w:rPr>
          <w:rFonts w:ascii="Arial" w:hAnsi="Arial" w:cs="Arial"/>
        </w:rPr>
        <w:tab/>
      </w:r>
    </w:p>
    <w:p w14:paraId="68357F50" w14:textId="77777777" w:rsidR="00ED7D77" w:rsidRPr="002C0681" w:rsidRDefault="00ED7D77" w:rsidP="00ED7D77">
      <w:pPr>
        <w:rPr>
          <w:rFonts w:ascii="Arial" w:hAnsi="Arial" w:cs="Arial"/>
        </w:rPr>
      </w:pPr>
      <w:r w:rsidRPr="002C0681">
        <w:rPr>
          <w:rFonts w:ascii="Arial" w:hAnsi="Arial" w:cs="Arial"/>
        </w:rPr>
        <w:tab/>
      </w:r>
      <w:r w:rsidRPr="002C0681">
        <w:rPr>
          <w:rFonts w:ascii="Arial" w:hAnsi="Arial" w:cs="Arial"/>
          <w:b/>
          <w:bCs/>
        </w:rPr>
        <w:t>RESOLVED</w:t>
      </w:r>
      <w:r w:rsidRPr="002C0681">
        <w:rPr>
          <w:rFonts w:ascii="Arial" w:hAnsi="Arial" w:cs="Arial"/>
        </w:rPr>
        <w:t xml:space="preserve"> </w:t>
      </w:r>
    </w:p>
    <w:p w14:paraId="7BE774C0" w14:textId="178DE704" w:rsidR="00A654BB" w:rsidRPr="008E1DF1" w:rsidRDefault="00A654BB" w:rsidP="00A654BB">
      <w:pPr>
        <w:rPr>
          <w:rFonts w:ascii="Arial" w:hAnsi="Arial" w:cs="Arial"/>
        </w:rPr>
      </w:pPr>
      <w:r w:rsidRPr="002C0681">
        <w:rPr>
          <w:rFonts w:ascii="Arial" w:hAnsi="Arial" w:cs="Arial"/>
        </w:rPr>
        <w:tab/>
      </w:r>
      <w:r w:rsidR="002C0681" w:rsidRPr="008E1DF1">
        <w:rPr>
          <w:rFonts w:ascii="Arial" w:hAnsi="Arial" w:cs="Arial"/>
        </w:rPr>
        <w:t>To submit the following comments to SADC planning department;</w:t>
      </w:r>
    </w:p>
    <w:bookmarkEnd w:id="3"/>
    <w:p w14:paraId="11FBC39B" w14:textId="77777777" w:rsidR="008E1DF1" w:rsidRDefault="008E1DF1" w:rsidP="008E1DF1">
      <w:pPr>
        <w:suppressAutoHyphens w:val="0"/>
        <w:ind w:left="720"/>
        <w:rPr>
          <w:rFonts w:ascii="Arial" w:eastAsia="Aptos" w:hAnsi="Arial" w:cs="Arial"/>
          <w:lang w:eastAsia="en-US"/>
          <w14:ligatures w14:val="standardContextual"/>
        </w:rPr>
      </w:pPr>
    </w:p>
    <w:p w14:paraId="60EEBD74" w14:textId="4F051B79" w:rsidR="008E1DF1" w:rsidRPr="008E1DF1" w:rsidRDefault="008E1DF1" w:rsidP="008E1DF1">
      <w:pPr>
        <w:suppressAutoHyphens w:val="0"/>
        <w:ind w:left="720"/>
        <w:rPr>
          <w:rFonts w:ascii="Arial" w:eastAsia="Aptos" w:hAnsi="Arial" w:cs="Arial"/>
          <w:lang w:eastAsia="en-US"/>
          <w14:ligatures w14:val="standardContextual"/>
        </w:rPr>
      </w:pPr>
      <w:r w:rsidRPr="008E1DF1">
        <w:rPr>
          <w:rFonts w:ascii="Arial" w:eastAsia="Aptos" w:hAnsi="Arial" w:cs="Arial"/>
          <w:lang w:eastAsia="en-US"/>
          <w14:ligatures w14:val="standardContextual"/>
        </w:rPr>
        <w:t>Sandridge Parish Council strongly object to this proposal.</w:t>
      </w:r>
    </w:p>
    <w:p w14:paraId="41E6EB80" w14:textId="77777777" w:rsidR="008E1DF1" w:rsidRPr="008E1DF1" w:rsidRDefault="008E1DF1" w:rsidP="008E1DF1">
      <w:pPr>
        <w:suppressAutoHyphens w:val="0"/>
        <w:ind w:left="720"/>
        <w:rPr>
          <w:rFonts w:ascii="Arial" w:eastAsia="Aptos" w:hAnsi="Arial" w:cs="Arial"/>
          <w:lang w:eastAsia="en-US"/>
          <w14:ligatures w14:val="standardContextual"/>
        </w:rPr>
      </w:pPr>
      <w:r w:rsidRPr="008E1DF1">
        <w:rPr>
          <w:rFonts w:ascii="Arial" w:eastAsia="Aptos" w:hAnsi="Arial" w:cs="Arial"/>
          <w:lang w:eastAsia="en-US"/>
          <w14:ligatures w14:val="standardContextual"/>
        </w:rPr>
        <w:t xml:space="preserve">The applicant intends to build immediately adjacent to a site of considerable sensitivity.  Beech Bottom Dyke has been a protected feature of the St. Albans landscape for a number of years, dating back as it does to around 5–40 AD when it is believed it was built by the </w:t>
      </w:r>
      <w:proofErr w:type="spellStart"/>
      <w:r w:rsidRPr="008E1DF1">
        <w:rPr>
          <w:rFonts w:ascii="Arial" w:eastAsia="Aptos" w:hAnsi="Arial" w:cs="Arial"/>
          <w:lang w:eastAsia="en-US"/>
          <w14:ligatures w14:val="standardContextual"/>
        </w:rPr>
        <w:t>Catuvellauni</w:t>
      </w:r>
      <w:proofErr w:type="spellEnd"/>
      <w:r w:rsidRPr="008E1DF1">
        <w:rPr>
          <w:rFonts w:ascii="Arial" w:eastAsia="Aptos" w:hAnsi="Arial" w:cs="Arial"/>
          <w:lang w:eastAsia="en-US"/>
          <w14:ligatures w14:val="standardContextual"/>
        </w:rPr>
        <w:t xml:space="preserve"> tribe to protect their tribal centre at Verulamium.  Any development as close to the dyke as this proposal, risks inflicting irreversible damage to this site.  Before any consideration of this proposal there must be a full and comprehensive archaeological survey to ensure that any history is not lost to development.</w:t>
      </w:r>
    </w:p>
    <w:p w14:paraId="52E5579A" w14:textId="77777777" w:rsidR="008E1DF1" w:rsidRPr="008E1DF1" w:rsidRDefault="008E1DF1" w:rsidP="008E1DF1">
      <w:pPr>
        <w:suppressAutoHyphens w:val="0"/>
        <w:ind w:left="720"/>
        <w:rPr>
          <w:rFonts w:ascii="Arial" w:eastAsia="Aptos" w:hAnsi="Arial" w:cs="Arial"/>
          <w:lang w:eastAsia="en-US"/>
          <w14:ligatures w14:val="standardContextual"/>
        </w:rPr>
      </w:pPr>
      <w:r w:rsidRPr="008E1DF1">
        <w:rPr>
          <w:rFonts w:ascii="Arial" w:eastAsia="Aptos" w:hAnsi="Arial" w:cs="Arial"/>
          <w:lang w:eastAsia="en-US"/>
          <w14:ligatures w14:val="standardContextual"/>
        </w:rPr>
        <w:t>In addition, Sandridge Parish Council agree with Herts Highways in that the entrance to the site is completely inadequate and access on to St Albans Road is not suitable.</w:t>
      </w:r>
    </w:p>
    <w:p w14:paraId="79CB975D" w14:textId="77777777" w:rsidR="00A654BB" w:rsidRPr="008E1DF1" w:rsidRDefault="00A654BB" w:rsidP="008E1DF1">
      <w:pPr>
        <w:suppressAutoHyphens w:val="0"/>
        <w:ind w:left="720"/>
        <w:rPr>
          <w:rFonts w:ascii="Arial" w:hAnsi="Arial" w:cs="Arial"/>
          <w:b/>
        </w:rPr>
      </w:pPr>
    </w:p>
    <w:p w14:paraId="0F26FF30" w14:textId="1AAB3B1F" w:rsidR="00443379" w:rsidRPr="00F33904" w:rsidRDefault="00443379" w:rsidP="000A6C5D">
      <w:pPr>
        <w:suppressAutoHyphens w:val="0"/>
        <w:ind w:left="720" w:hanging="720"/>
        <w:rPr>
          <w:rFonts w:ascii="Arial" w:hAnsi="Arial" w:cs="Arial"/>
          <w:b/>
          <w:bCs/>
        </w:rPr>
      </w:pPr>
      <w:r w:rsidRPr="00F33904">
        <w:rPr>
          <w:rFonts w:ascii="Arial" w:hAnsi="Arial" w:cs="Arial"/>
          <w:b/>
        </w:rPr>
        <w:t>1</w:t>
      </w:r>
      <w:r w:rsidR="000A6C5D" w:rsidRPr="00F33904">
        <w:rPr>
          <w:rFonts w:ascii="Arial" w:hAnsi="Arial" w:cs="Arial"/>
          <w:b/>
        </w:rPr>
        <w:t>3</w:t>
      </w:r>
      <w:r w:rsidR="002C0681" w:rsidRPr="00F33904">
        <w:rPr>
          <w:rFonts w:ascii="Arial" w:hAnsi="Arial" w:cs="Arial"/>
          <w:b/>
        </w:rPr>
        <w:t>12</w:t>
      </w:r>
      <w:r w:rsidRPr="00F33904">
        <w:rPr>
          <w:rFonts w:ascii="Arial" w:hAnsi="Arial" w:cs="Arial"/>
          <w:b/>
        </w:rPr>
        <w:tab/>
      </w:r>
      <w:r w:rsidR="002C0681" w:rsidRPr="00F33904">
        <w:rPr>
          <w:rFonts w:ascii="Arial" w:hAnsi="Arial" w:cs="Arial"/>
          <w:b/>
        </w:rPr>
        <w:t xml:space="preserve">2 Runcie Close, St Albans, </w:t>
      </w:r>
      <w:r w:rsidR="0082690A" w:rsidRPr="00F33904">
        <w:rPr>
          <w:rFonts w:ascii="Arial" w:hAnsi="Arial" w:cs="Arial"/>
          <w:b/>
        </w:rPr>
        <w:t>Herts</w:t>
      </w:r>
      <w:r w:rsidR="000A6C5D" w:rsidRPr="00F33904">
        <w:rPr>
          <w:rFonts w:ascii="Arial" w:hAnsi="Arial" w:cs="Arial"/>
          <w:b/>
        </w:rPr>
        <w:t xml:space="preserve"> - </w:t>
      </w:r>
      <w:r w:rsidR="00054183" w:rsidRPr="00F33904">
        <w:rPr>
          <w:rFonts w:ascii="Arial" w:hAnsi="Arial" w:cs="Arial"/>
          <w:b/>
        </w:rPr>
        <w:t>Planning Application 5/2</w:t>
      </w:r>
      <w:r w:rsidR="00CE328D" w:rsidRPr="00F33904">
        <w:rPr>
          <w:rFonts w:ascii="Arial" w:hAnsi="Arial" w:cs="Arial"/>
          <w:b/>
        </w:rPr>
        <w:t>0</w:t>
      </w:r>
      <w:r w:rsidR="00054183" w:rsidRPr="00F33904">
        <w:rPr>
          <w:rFonts w:ascii="Arial" w:hAnsi="Arial" w:cs="Arial"/>
          <w:b/>
        </w:rPr>
        <w:t>2</w:t>
      </w:r>
      <w:r w:rsidR="00544DF3" w:rsidRPr="00F33904">
        <w:rPr>
          <w:rFonts w:ascii="Arial" w:hAnsi="Arial" w:cs="Arial"/>
          <w:b/>
        </w:rPr>
        <w:t>6</w:t>
      </w:r>
      <w:r w:rsidR="00054183" w:rsidRPr="00F33904">
        <w:rPr>
          <w:rFonts w:ascii="Arial" w:hAnsi="Arial" w:cs="Arial"/>
          <w:b/>
        </w:rPr>
        <w:t>/</w:t>
      </w:r>
      <w:r w:rsidR="00F33904" w:rsidRPr="00F33904">
        <w:rPr>
          <w:rFonts w:ascii="Arial" w:hAnsi="Arial" w:cs="Arial"/>
          <w:b/>
        </w:rPr>
        <w:t>0218</w:t>
      </w:r>
    </w:p>
    <w:p w14:paraId="3C1D6DD6" w14:textId="09108B37" w:rsidR="004A40C3" w:rsidRPr="00F33904" w:rsidRDefault="000A6C5D" w:rsidP="00CE5C80">
      <w:pPr>
        <w:ind w:left="720"/>
        <w:rPr>
          <w:rFonts w:ascii="Arial" w:hAnsi="Arial" w:cs="Arial"/>
        </w:rPr>
      </w:pPr>
      <w:r w:rsidRPr="00F33904">
        <w:rPr>
          <w:rFonts w:ascii="Arial" w:hAnsi="Arial" w:cs="Arial"/>
        </w:rPr>
        <w:t>Following discussion it was</w:t>
      </w:r>
      <w:r w:rsidR="001B3029" w:rsidRPr="00F33904">
        <w:rPr>
          <w:rFonts w:ascii="Arial" w:hAnsi="Arial" w:cs="Arial"/>
        </w:rPr>
        <w:t>:</w:t>
      </w:r>
    </w:p>
    <w:p w14:paraId="675C995A" w14:textId="77777777" w:rsidR="000A6C5D" w:rsidRPr="00F33904" w:rsidRDefault="000A6C5D" w:rsidP="00CE5C80">
      <w:pPr>
        <w:ind w:left="720"/>
        <w:rPr>
          <w:rFonts w:ascii="Arial" w:hAnsi="Arial" w:cs="Arial"/>
        </w:rPr>
      </w:pPr>
    </w:p>
    <w:p w14:paraId="0905AE19" w14:textId="649A62EA" w:rsidR="000A6C5D" w:rsidRPr="00F33904" w:rsidRDefault="000A6C5D" w:rsidP="00CE5C80">
      <w:pPr>
        <w:ind w:left="720"/>
        <w:rPr>
          <w:rFonts w:ascii="Arial" w:hAnsi="Arial" w:cs="Arial"/>
          <w:b/>
          <w:bCs/>
        </w:rPr>
      </w:pPr>
      <w:r w:rsidRPr="00F33904">
        <w:rPr>
          <w:rFonts w:ascii="Arial" w:hAnsi="Arial" w:cs="Arial"/>
          <w:b/>
          <w:bCs/>
        </w:rPr>
        <w:t>RESO</w:t>
      </w:r>
      <w:r w:rsidR="00F33904" w:rsidRPr="00F33904">
        <w:rPr>
          <w:rFonts w:ascii="Arial" w:hAnsi="Arial" w:cs="Arial"/>
          <w:b/>
          <w:bCs/>
        </w:rPr>
        <w:t>L</w:t>
      </w:r>
      <w:r w:rsidRPr="00F33904">
        <w:rPr>
          <w:rFonts w:ascii="Arial" w:hAnsi="Arial" w:cs="Arial"/>
          <w:b/>
          <w:bCs/>
        </w:rPr>
        <w:t>VED</w:t>
      </w:r>
    </w:p>
    <w:p w14:paraId="4A5D9D86" w14:textId="77777777" w:rsidR="00E14043" w:rsidRPr="008E1DF1" w:rsidRDefault="00E14043" w:rsidP="00E14043">
      <w:pPr>
        <w:ind w:left="720"/>
        <w:rPr>
          <w:rFonts w:ascii="Arial" w:hAnsi="Arial" w:cs="Arial"/>
        </w:rPr>
      </w:pPr>
      <w:r w:rsidRPr="008E1DF1">
        <w:rPr>
          <w:rFonts w:ascii="Arial" w:hAnsi="Arial" w:cs="Arial"/>
        </w:rPr>
        <w:t>To submit the following comments to SADC planning department;</w:t>
      </w:r>
    </w:p>
    <w:p w14:paraId="7E5FF830" w14:textId="77777777" w:rsidR="00E14043" w:rsidRDefault="00E14043" w:rsidP="00E14043">
      <w:pPr>
        <w:ind w:left="720"/>
        <w:rPr>
          <w:rFonts w:ascii="Arial" w:hAnsi="Arial" w:cs="Arial"/>
          <w:color w:val="EE0000"/>
        </w:rPr>
      </w:pPr>
    </w:p>
    <w:p w14:paraId="39048C69" w14:textId="3483BF62" w:rsidR="008E1DF1" w:rsidRPr="008E1DF1" w:rsidRDefault="008E1DF1" w:rsidP="008E1DF1">
      <w:pPr>
        <w:suppressAutoHyphens w:val="0"/>
        <w:ind w:left="720"/>
        <w:rPr>
          <w:rFonts w:ascii="Arial" w:eastAsia="Aptos" w:hAnsi="Arial" w:cs="Arial"/>
          <w:lang w:eastAsia="en-US"/>
          <w14:ligatures w14:val="standardContextual"/>
        </w:rPr>
      </w:pPr>
      <w:r w:rsidRPr="008E1DF1">
        <w:rPr>
          <w:rFonts w:ascii="Arial" w:eastAsia="Aptos" w:hAnsi="Arial" w:cs="Arial"/>
          <w:lang w:eastAsia="en-US"/>
          <w14:ligatures w14:val="standardContextual"/>
        </w:rPr>
        <w:t xml:space="preserve">Sandridge Parish Council reviewed this proposal and would submit that it is a substantial development with respect </w:t>
      </w:r>
      <w:r>
        <w:rPr>
          <w:rFonts w:ascii="Arial" w:eastAsia="Aptos" w:hAnsi="Arial" w:cs="Arial"/>
          <w:lang w:eastAsia="en-US"/>
          <w14:ligatures w14:val="standardContextual"/>
        </w:rPr>
        <w:t xml:space="preserve">to </w:t>
      </w:r>
      <w:r w:rsidRPr="008E1DF1">
        <w:rPr>
          <w:rFonts w:ascii="Arial" w:eastAsia="Aptos" w:hAnsi="Arial" w:cs="Arial"/>
          <w:lang w:eastAsia="en-US"/>
          <w14:ligatures w14:val="standardContextual"/>
        </w:rPr>
        <w:t>the existing building and would likely result in some interference with the light levels in the adjacent building, No. 3 Runcie Close.  The Council has great sympathy with the objection raised by this neighbour and trust the District Council will take this on board in their deliberations.</w:t>
      </w:r>
    </w:p>
    <w:p w14:paraId="490BAD8B" w14:textId="77777777" w:rsidR="008E1DF1" w:rsidRDefault="008E1DF1" w:rsidP="00E14043">
      <w:pPr>
        <w:ind w:left="720"/>
        <w:rPr>
          <w:rFonts w:ascii="Arial" w:hAnsi="Arial" w:cs="Arial"/>
          <w:color w:val="EE0000"/>
        </w:rPr>
      </w:pPr>
    </w:p>
    <w:p w14:paraId="77A60E7F" w14:textId="4F7BF56C" w:rsidR="00E14043" w:rsidRPr="00F33904" w:rsidRDefault="00F33904" w:rsidP="00E14043">
      <w:pPr>
        <w:ind w:left="720" w:hanging="720"/>
        <w:rPr>
          <w:rFonts w:ascii="Arial" w:hAnsi="Arial" w:cs="Arial"/>
          <w:b/>
          <w:bCs/>
        </w:rPr>
      </w:pPr>
      <w:r w:rsidRPr="00F33904">
        <w:rPr>
          <w:rFonts w:ascii="Arial" w:hAnsi="Arial" w:cs="Arial"/>
          <w:b/>
          <w:bCs/>
        </w:rPr>
        <w:t>1313</w:t>
      </w:r>
      <w:r w:rsidRPr="00F33904">
        <w:rPr>
          <w:rFonts w:ascii="Arial" w:hAnsi="Arial" w:cs="Arial"/>
          <w:b/>
          <w:bCs/>
        </w:rPr>
        <w:tab/>
        <w:t xml:space="preserve">162 St Albans Road, Sandridge, </w:t>
      </w:r>
      <w:proofErr w:type="gramStart"/>
      <w:r w:rsidRPr="00F33904">
        <w:rPr>
          <w:rFonts w:ascii="Arial" w:hAnsi="Arial" w:cs="Arial"/>
          <w:b/>
          <w:bCs/>
        </w:rPr>
        <w:t>Herts,  AL</w:t>
      </w:r>
      <w:proofErr w:type="gramEnd"/>
      <w:r w:rsidRPr="00F33904">
        <w:rPr>
          <w:rFonts w:ascii="Arial" w:hAnsi="Arial" w:cs="Arial"/>
          <w:b/>
          <w:bCs/>
        </w:rPr>
        <w:t>4 9LP – Planning Application 5/20260671</w:t>
      </w:r>
    </w:p>
    <w:p w14:paraId="7ACA50B6" w14:textId="42DA58C1" w:rsidR="00F33904" w:rsidRPr="00F33904" w:rsidRDefault="00F33904" w:rsidP="00E14043">
      <w:pPr>
        <w:ind w:left="720" w:hanging="720"/>
        <w:rPr>
          <w:rFonts w:ascii="Arial" w:hAnsi="Arial" w:cs="Arial"/>
        </w:rPr>
      </w:pPr>
      <w:r w:rsidRPr="00F33904">
        <w:rPr>
          <w:rFonts w:ascii="Arial" w:hAnsi="Arial" w:cs="Arial"/>
        </w:rPr>
        <w:tab/>
        <w:t>Following discussion it was;</w:t>
      </w:r>
    </w:p>
    <w:p w14:paraId="02E0E3E3" w14:textId="77777777" w:rsidR="00F33904" w:rsidRPr="00F33904" w:rsidRDefault="00F33904" w:rsidP="00E14043">
      <w:pPr>
        <w:ind w:left="720" w:hanging="720"/>
        <w:rPr>
          <w:rFonts w:ascii="Arial" w:hAnsi="Arial" w:cs="Arial"/>
        </w:rPr>
      </w:pPr>
    </w:p>
    <w:p w14:paraId="13C70AD8" w14:textId="49C6C8AF" w:rsidR="00F33904" w:rsidRPr="00F33904" w:rsidRDefault="00F33904" w:rsidP="00E14043">
      <w:pPr>
        <w:ind w:left="720" w:hanging="720"/>
        <w:rPr>
          <w:rFonts w:ascii="Arial" w:hAnsi="Arial" w:cs="Arial"/>
          <w:b/>
          <w:bCs/>
        </w:rPr>
      </w:pPr>
      <w:r w:rsidRPr="00F33904">
        <w:rPr>
          <w:rFonts w:ascii="Arial" w:hAnsi="Arial" w:cs="Arial"/>
        </w:rPr>
        <w:tab/>
      </w:r>
      <w:r w:rsidRPr="00F33904">
        <w:rPr>
          <w:rFonts w:ascii="Arial" w:hAnsi="Arial" w:cs="Arial"/>
          <w:b/>
          <w:bCs/>
        </w:rPr>
        <w:t>RESOLVED</w:t>
      </w:r>
    </w:p>
    <w:p w14:paraId="2C5A1D7E" w14:textId="03C03BCE" w:rsidR="00F33904" w:rsidRPr="00F33904" w:rsidRDefault="00F33904" w:rsidP="00E14043">
      <w:pPr>
        <w:ind w:left="720" w:hanging="720"/>
        <w:rPr>
          <w:rFonts w:ascii="Arial" w:hAnsi="Arial" w:cs="Arial"/>
        </w:rPr>
      </w:pPr>
      <w:r w:rsidRPr="00F33904">
        <w:rPr>
          <w:rFonts w:ascii="Arial" w:hAnsi="Arial" w:cs="Arial"/>
        </w:rPr>
        <w:tab/>
        <w:t>Not to submit a comment.</w:t>
      </w:r>
    </w:p>
    <w:p w14:paraId="56C69CC2" w14:textId="77777777" w:rsidR="00F33904" w:rsidRPr="00F33904" w:rsidRDefault="00F33904" w:rsidP="00E14043">
      <w:pPr>
        <w:ind w:left="720" w:hanging="720"/>
        <w:rPr>
          <w:rFonts w:ascii="Arial" w:hAnsi="Arial" w:cs="Arial"/>
        </w:rPr>
      </w:pPr>
    </w:p>
    <w:p w14:paraId="7393D565" w14:textId="002138B3" w:rsidR="00F723E1" w:rsidRPr="00F33904" w:rsidRDefault="00FE2E7F" w:rsidP="00E57C0B">
      <w:pPr>
        <w:rPr>
          <w:rFonts w:ascii="Arial" w:hAnsi="Arial" w:cs="Arial"/>
          <w:b/>
          <w:bCs/>
        </w:rPr>
      </w:pPr>
      <w:r w:rsidRPr="00F33904">
        <w:rPr>
          <w:rFonts w:ascii="Arial" w:hAnsi="Arial" w:cs="Arial"/>
          <w:b/>
        </w:rPr>
        <w:t>1</w:t>
      </w:r>
      <w:r w:rsidR="004A40C3" w:rsidRPr="00F33904">
        <w:rPr>
          <w:rFonts w:ascii="Arial" w:hAnsi="Arial" w:cs="Arial"/>
          <w:b/>
        </w:rPr>
        <w:t>3</w:t>
      </w:r>
      <w:r w:rsidR="00F33904" w:rsidRPr="00F33904">
        <w:rPr>
          <w:rFonts w:ascii="Arial" w:hAnsi="Arial" w:cs="Arial"/>
          <w:b/>
        </w:rPr>
        <w:t>14</w:t>
      </w:r>
      <w:r w:rsidRPr="00F33904">
        <w:rPr>
          <w:rFonts w:ascii="Arial" w:hAnsi="Arial" w:cs="Arial"/>
          <w:b/>
        </w:rPr>
        <w:tab/>
      </w:r>
      <w:bookmarkStart w:id="5" w:name="_Hlk209625904"/>
      <w:r w:rsidR="00F33904" w:rsidRPr="00F33904">
        <w:rPr>
          <w:rFonts w:ascii="Arial" w:hAnsi="Arial" w:cs="Arial"/>
          <w:b/>
          <w:bCs/>
        </w:rPr>
        <w:t xml:space="preserve">1 St Mary’s Walk, St Albans, </w:t>
      </w:r>
      <w:r w:rsidR="00B47C8D" w:rsidRPr="00F33904">
        <w:rPr>
          <w:rFonts w:ascii="Arial" w:hAnsi="Arial" w:cs="Arial"/>
          <w:b/>
          <w:bCs/>
        </w:rPr>
        <w:t xml:space="preserve">Herts, </w:t>
      </w:r>
      <w:r w:rsidR="00053BB8" w:rsidRPr="00F33904">
        <w:rPr>
          <w:rFonts w:ascii="Arial" w:hAnsi="Arial" w:cs="Arial"/>
          <w:b/>
          <w:bCs/>
        </w:rPr>
        <w:t xml:space="preserve">AL4 </w:t>
      </w:r>
      <w:r w:rsidR="0001557B" w:rsidRPr="00F33904">
        <w:rPr>
          <w:rFonts w:ascii="Arial" w:hAnsi="Arial" w:cs="Arial"/>
          <w:b/>
          <w:bCs/>
        </w:rPr>
        <w:t>9</w:t>
      </w:r>
      <w:r w:rsidR="00F33904" w:rsidRPr="00F33904">
        <w:rPr>
          <w:rFonts w:ascii="Arial" w:hAnsi="Arial" w:cs="Arial"/>
          <w:b/>
          <w:bCs/>
        </w:rPr>
        <w:t>P</w:t>
      </w:r>
      <w:r w:rsidR="001B3029" w:rsidRPr="00F33904">
        <w:rPr>
          <w:rFonts w:ascii="Arial" w:hAnsi="Arial" w:cs="Arial"/>
          <w:b/>
          <w:bCs/>
        </w:rPr>
        <w:t>D</w:t>
      </w:r>
      <w:r w:rsidR="00B47C8D" w:rsidRPr="00F33904">
        <w:rPr>
          <w:rFonts w:ascii="Arial" w:hAnsi="Arial" w:cs="Arial"/>
          <w:b/>
          <w:bCs/>
        </w:rPr>
        <w:t xml:space="preserve"> </w:t>
      </w:r>
      <w:r w:rsidR="00F723E1" w:rsidRPr="00F33904">
        <w:rPr>
          <w:rFonts w:ascii="Arial" w:hAnsi="Arial" w:cs="Arial"/>
          <w:b/>
          <w:bCs/>
        </w:rPr>
        <w:t>– Planning Application 5/202</w:t>
      </w:r>
      <w:r w:rsidR="00544DF3" w:rsidRPr="00F33904">
        <w:rPr>
          <w:rFonts w:ascii="Arial" w:hAnsi="Arial" w:cs="Arial"/>
          <w:b/>
          <w:bCs/>
        </w:rPr>
        <w:t>6</w:t>
      </w:r>
      <w:r w:rsidR="00F723E1" w:rsidRPr="00F33904">
        <w:rPr>
          <w:rFonts w:ascii="Arial" w:hAnsi="Arial" w:cs="Arial"/>
          <w:b/>
          <w:bCs/>
        </w:rPr>
        <w:t>/</w:t>
      </w:r>
      <w:r w:rsidR="00544DF3" w:rsidRPr="00F33904">
        <w:rPr>
          <w:rFonts w:ascii="Arial" w:hAnsi="Arial" w:cs="Arial"/>
          <w:b/>
          <w:bCs/>
        </w:rPr>
        <w:t>0</w:t>
      </w:r>
      <w:r w:rsidR="00F33904" w:rsidRPr="00F33904">
        <w:rPr>
          <w:rFonts w:ascii="Arial" w:hAnsi="Arial" w:cs="Arial"/>
          <w:b/>
          <w:bCs/>
        </w:rPr>
        <w:t>663</w:t>
      </w:r>
    </w:p>
    <w:p w14:paraId="096E8060" w14:textId="77777777" w:rsidR="00F723E1" w:rsidRPr="00F33904" w:rsidRDefault="00F723E1" w:rsidP="00F723E1">
      <w:pPr>
        <w:ind w:left="720" w:hanging="720"/>
        <w:rPr>
          <w:rFonts w:ascii="Arial" w:hAnsi="Arial" w:cs="Arial"/>
        </w:rPr>
      </w:pPr>
      <w:r w:rsidRPr="00F33904">
        <w:rPr>
          <w:rFonts w:ascii="Arial" w:hAnsi="Arial" w:cs="Arial"/>
          <w:b/>
          <w:bCs/>
        </w:rPr>
        <w:tab/>
      </w:r>
      <w:r w:rsidRPr="00F33904">
        <w:rPr>
          <w:rFonts w:ascii="Arial" w:hAnsi="Arial" w:cs="Arial"/>
        </w:rPr>
        <w:t>Following discussion, it was:</w:t>
      </w:r>
    </w:p>
    <w:p w14:paraId="62E5B14A" w14:textId="77777777" w:rsidR="00F45646" w:rsidRPr="00F33904" w:rsidRDefault="00F45646" w:rsidP="00F723E1">
      <w:pPr>
        <w:ind w:left="720" w:hanging="720"/>
        <w:rPr>
          <w:rFonts w:ascii="Arial" w:hAnsi="Arial" w:cs="Arial"/>
          <w:b/>
          <w:bCs/>
        </w:rPr>
      </w:pPr>
    </w:p>
    <w:p w14:paraId="0D6E4E75" w14:textId="77777777" w:rsidR="00802238" w:rsidRPr="00F33904" w:rsidRDefault="00F723E1" w:rsidP="00802238">
      <w:pPr>
        <w:ind w:left="720" w:hanging="720"/>
        <w:rPr>
          <w:rFonts w:ascii="Arial" w:hAnsi="Arial" w:cs="Arial"/>
          <w:b/>
          <w:bCs/>
        </w:rPr>
      </w:pPr>
      <w:r w:rsidRPr="00F33904">
        <w:rPr>
          <w:rFonts w:ascii="Arial" w:hAnsi="Arial" w:cs="Arial"/>
          <w:b/>
          <w:bCs/>
        </w:rPr>
        <w:tab/>
        <w:t>RESOLVED</w:t>
      </w:r>
      <w:bookmarkEnd w:id="5"/>
    </w:p>
    <w:p w14:paraId="07CE54B5" w14:textId="7CC6A5C4" w:rsidR="00B47C8D" w:rsidRDefault="00802238" w:rsidP="00B47C8D">
      <w:pPr>
        <w:pStyle w:val="NormalWeb"/>
        <w:shd w:val="clear" w:color="auto" w:fill="FFFFFF"/>
        <w:spacing w:before="0" w:beforeAutospacing="0" w:after="0" w:afterAutospacing="0"/>
        <w:ind w:left="720" w:hanging="720"/>
        <w:rPr>
          <w:rFonts w:ascii="Arial" w:hAnsi="Arial" w:cs="Arial"/>
          <w:bCs/>
        </w:rPr>
      </w:pPr>
      <w:r w:rsidRPr="00F33904">
        <w:rPr>
          <w:rFonts w:ascii="Arial" w:hAnsi="Arial" w:cs="Arial"/>
          <w:b/>
          <w:bCs/>
        </w:rPr>
        <w:tab/>
      </w:r>
      <w:r w:rsidR="00DD18F4">
        <w:rPr>
          <w:rFonts w:ascii="Arial" w:hAnsi="Arial" w:cs="Arial"/>
          <w:bCs/>
        </w:rPr>
        <w:t>To submit the following comment to SADC planning department;</w:t>
      </w:r>
    </w:p>
    <w:p w14:paraId="7C94AC6C" w14:textId="77777777" w:rsidR="00DD18F4" w:rsidRDefault="00DD18F4" w:rsidP="00B47C8D">
      <w:pPr>
        <w:pStyle w:val="NormalWeb"/>
        <w:shd w:val="clear" w:color="auto" w:fill="FFFFFF"/>
        <w:spacing w:before="0" w:beforeAutospacing="0" w:after="0" w:afterAutospacing="0"/>
        <w:ind w:left="720" w:hanging="720"/>
        <w:rPr>
          <w:rFonts w:ascii="Arial" w:hAnsi="Arial" w:cs="Arial"/>
          <w:bCs/>
        </w:rPr>
      </w:pPr>
    </w:p>
    <w:p w14:paraId="500E3A7F" w14:textId="77777777" w:rsidR="00DD18F4" w:rsidRPr="00DD18F4" w:rsidRDefault="00DD18F4" w:rsidP="00DD18F4">
      <w:pPr>
        <w:suppressAutoHyphens w:val="0"/>
        <w:ind w:left="720"/>
        <w:rPr>
          <w:rFonts w:ascii="Arial" w:eastAsia="Aptos" w:hAnsi="Arial" w:cs="Arial"/>
          <w:lang w:eastAsia="en-US"/>
          <w14:ligatures w14:val="standardContextual"/>
        </w:rPr>
      </w:pPr>
      <w:r w:rsidRPr="00DD18F4">
        <w:rPr>
          <w:rFonts w:ascii="Arial" w:eastAsia="Aptos" w:hAnsi="Arial" w:cs="Arial"/>
          <w:lang w:eastAsia="en-US"/>
          <w14:ligatures w14:val="standardContextual"/>
        </w:rPr>
        <w:t xml:space="preserve">Sandridge Parish Council recognise the intention behind this proposal and do not object in </w:t>
      </w:r>
      <w:proofErr w:type="gramStart"/>
      <w:r w:rsidRPr="00DD18F4">
        <w:rPr>
          <w:rFonts w:ascii="Arial" w:eastAsia="Aptos" w:hAnsi="Arial" w:cs="Arial"/>
          <w:lang w:eastAsia="en-US"/>
          <w14:ligatures w14:val="standardContextual"/>
        </w:rPr>
        <w:t>principal</w:t>
      </w:r>
      <w:proofErr w:type="gramEnd"/>
      <w:r w:rsidRPr="00DD18F4">
        <w:rPr>
          <w:rFonts w:ascii="Arial" w:eastAsia="Aptos" w:hAnsi="Arial" w:cs="Arial"/>
          <w:lang w:eastAsia="en-US"/>
          <w14:ligatures w14:val="standardContextual"/>
        </w:rPr>
        <w:t>, although we do consider the development to be very large with respect to the existing building.</w:t>
      </w:r>
    </w:p>
    <w:p w14:paraId="2F6350B7" w14:textId="77777777" w:rsidR="00DD18F4" w:rsidRPr="00F33904" w:rsidRDefault="00DD18F4" w:rsidP="00B47C8D">
      <w:pPr>
        <w:pStyle w:val="NormalWeb"/>
        <w:shd w:val="clear" w:color="auto" w:fill="FFFFFF"/>
        <w:spacing w:before="0" w:beforeAutospacing="0" w:after="0" w:afterAutospacing="0"/>
        <w:ind w:left="720" w:hanging="720"/>
        <w:rPr>
          <w:rFonts w:ascii="Arial" w:hAnsi="Arial" w:cs="Arial"/>
          <w:bCs/>
        </w:rPr>
      </w:pPr>
    </w:p>
    <w:p w14:paraId="0AF31542" w14:textId="79111F02" w:rsidR="00544DF3" w:rsidRPr="00F33904" w:rsidRDefault="00F723E1" w:rsidP="00E57C0B">
      <w:pPr>
        <w:rPr>
          <w:rFonts w:ascii="Arial" w:hAnsi="Arial" w:cs="Arial"/>
          <w:b/>
          <w:bCs/>
        </w:rPr>
      </w:pPr>
      <w:r w:rsidRPr="006762B6">
        <w:rPr>
          <w:rFonts w:ascii="Arial" w:hAnsi="Arial" w:cs="Arial"/>
          <w:b/>
          <w:bCs/>
          <w:color w:val="EE0000"/>
        </w:rPr>
        <w:tab/>
      </w:r>
      <w:r w:rsidR="00544DF3" w:rsidRPr="00F33904">
        <w:rPr>
          <w:rFonts w:ascii="Arial" w:hAnsi="Arial" w:cs="Arial"/>
          <w:b/>
          <w:bCs/>
        </w:rPr>
        <w:t>1</w:t>
      </w:r>
      <w:r w:rsidR="004A40C3" w:rsidRPr="00F33904">
        <w:rPr>
          <w:rFonts w:ascii="Arial" w:hAnsi="Arial" w:cs="Arial"/>
          <w:b/>
          <w:bCs/>
        </w:rPr>
        <w:t>3</w:t>
      </w:r>
      <w:r w:rsidR="00F33904" w:rsidRPr="00F33904">
        <w:rPr>
          <w:rFonts w:ascii="Arial" w:hAnsi="Arial" w:cs="Arial"/>
          <w:b/>
          <w:bCs/>
        </w:rPr>
        <w:t>15</w:t>
      </w:r>
      <w:r w:rsidR="00544DF3" w:rsidRPr="00F33904">
        <w:rPr>
          <w:rFonts w:ascii="Arial" w:hAnsi="Arial" w:cs="Arial"/>
          <w:b/>
          <w:bCs/>
        </w:rPr>
        <w:tab/>
      </w:r>
      <w:r w:rsidR="00F33904" w:rsidRPr="00F33904">
        <w:rPr>
          <w:rFonts w:ascii="Arial" w:hAnsi="Arial" w:cs="Arial"/>
          <w:b/>
          <w:bCs/>
        </w:rPr>
        <w:t>5 Buxton Close</w:t>
      </w:r>
      <w:r w:rsidR="004A40C3" w:rsidRPr="00F33904">
        <w:rPr>
          <w:rFonts w:ascii="Arial" w:hAnsi="Arial" w:cs="Arial"/>
          <w:b/>
          <w:bCs/>
        </w:rPr>
        <w:t xml:space="preserve">, St Albans, </w:t>
      </w:r>
      <w:r w:rsidR="00544DF3" w:rsidRPr="00F33904">
        <w:rPr>
          <w:rFonts w:ascii="Arial" w:hAnsi="Arial" w:cs="Arial"/>
          <w:b/>
          <w:bCs/>
        </w:rPr>
        <w:t>Herts</w:t>
      </w:r>
      <w:r w:rsidR="009B38FE" w:rsidRPr="00F33904">
        <w:rPr>
          <w:rFonts w:ascii="Arial" w:hAnsi="Arial" w:cs="Arial"/>
          <w:b/>
          <w:bCs/>
        </w:rPr>
        <w:t xml:space="preserve">, AL4 </w:t>
      </w:r>
      <w:r w:rsidR="00F33904" w:rsidRPr="00F33904">
        <w:rPr>
          <w:rFonts w:ascii="Arial" w:hAnsi="Arial" w:cs="Arial"/>
          <w:b/>
          <w:bCs/>
        </w:rPr>
        <w:t>9UH</w:t>
      </w:r>
      <w:r w:rsidR="009B38FE" w:rsidRPr="00F33904">
        <w:rPr>
          <w:rFonts w:ascii="Arial" w:hAnsi="Arial" w:cs="Arial"/>
          <w:b/>
          <w:bCs/>
        </w:rPr>
        <w:t xml:space="preserve"> – Planning Application 5/202</w:t>
      </w:r>
      <w:r w:rsidR="00F33904" w:rsidRPr="00F33904">
        <w:rPr>
          <w:rFonts w:ascii="Arial" w:hAnsi="Arial" w:cs="Arial"/>
          <w:b/>
          <w:bCs/>
        </w:rPr>
        <w:t>6</w:t>
      </w:r>
      <w:r w:rsidR="009B38FE" w:rsidRPr="00F33904">
        <w:rPr>
          <w:rFonts w:ascii="Arial" w:hAnsi="Arial" w:cs="Arial"/>
          <w:b/>
          <w:bCs/>
        </w:rPr>
        <w:t>/</w:t>
      </w:r>
      <w:r w:rsidR="001B3029" w:rsidRPr="00F33904">
        <w:rPr>
          <w:rFonts w:ascii="Arial" w:hAnsi="Arial" w:cs="Arial"/>
          <w:b/>
          <w:bCs/>
        </w:rPr>
        <w:t>0</w:t>
      </w:r>
      <w:r w:rsidR="00F33904" w:rsidRPr="00F33904">
        <w:rPr>
          <w:rFonts w:ascii="Arial" w:hAnsi="Arial" w:cs="Arial"/>
          <w:b/>
          <w:bCs/>
        </w:rPr>
        <w:t>664</w:t>
      </w:r>
    </w:p>
    <w:p w14:paraId="0786C6E7" w14:textId="00314F3D" w:rsidR="00544DF3" w:rsidRPr="00F33904" w:rsidRDefault="00544DF3" w:rsidP="00794480">
      <w:pPr>
        <w:ind w:left="720" w:hanging="720"/>
        <w:rPr>
          <w:rFonts w:ascii="Arial" w:hAnsi="Arial" w:cs="Arial"/>
        </w:rPr>
      </w:pPr>
      <w:r w:rsidRPr="00F33904">
        <w:rPr>
          <w:rFonts w:ascii="Arial" w:hAnsi="Arial" w:cs="Arial"/>
        </w:rPr>
        <w:tab/>
        <w:t>Following discussion, it was:</w:t>
      </w:r>
    </w:p>
    <w:p w14:paraId="2C06038D" w14:textId="77777777" w:rsidR="00544DF3" w:rsidRPr="00F33904" w:rsidRDefault="00544DF3" w:rsidP="00794480">
      <w:pPr>
        <w:ind w:left="720" w:hanging="720"/>
        <w:rPr>
          <w:rFonts w:ascii="Arial" w:hAnsi="Arial" w:cs="Arial"/>
        </w:rPr>
      </w:pPr>
    </w:p>
    <w:p w14:paraId="3AB9399D" w14:textId="46677F0B" w:rsidR="00544DF3" w:rsidRPr="00F33904" w:rsidRDefault="00544DF3" w:rsidP="00794480">
      <w:pPr>
        <w:ind w:left="720" w:hanging="720"/>
        <w:rPr>
          <w:rFonts w:ascii="Arial" w:hAnsi="Arial" w:cs="Arial"/>
          <w:b/>
          <w:bCs/>
        </w:rPr>
      </w:pPr>
      <w:r w:rsidRPr="00F33904">
        <w:rPr>
          <w:rFonts w:ascii="Arial" w:hAnsi="Arial" w:cs="Arial"/>
          <w:b/>
          <w:bCs/>
        </w:rPr>
        <w:tab/>
        <w:t>RESOLVED</w:t>
      </w:r>
    </w:p>
    <w:p w14:paraId="2A700636" w14:textId="4E20DC1B" w:rsidR="00544DF3" w:rsidRPr="00F33904" w:rsidRDefault="00C16A00" w:rsidP="009B38FE">
      <w:pPr>
        <w:ind w:left="720" w:hanging="720"/>
        <w:rPr>
          <w:rFonts w:ascii="Arial" w:hAnsi="Arial" w:cs="Arial"/>
        </w:rPr>
      </w:pPr>
      <w:r w:rsidRPr="00F33904">
        <w:rPr>
          <w:rFonts w:ascii="Arial" w:hAnsi="Arial" w:cs="Arial"/>
          <w:b/>
          <w:bCs/>
        </w:rPr>
        <w:tab/>
      </w:r>
      <w:r w:rsidR="009B38FE" w:rsidRPr="00F33904">
        <w:rPr>
          <w:rFonts w:ascii="Arial" w:hAnsi="Arial" w:cs="Arial"/>
        </w:rPr>
        <w:t>Not to submit a comment.</w:t>
      </w:r>
    </w:p>
    <w:p w14:paraId="2B1EA4A8" w14:textId="77777777" w:rsidR="001B3029" w:rsidRPr="00F33904" w:rsidRDefault="001B3029" w:rsidP="009B38FE">
      <w:pPr>
        <w:ind w:left="720" w:hanging="720"/>
        <w:rPr>
          <w:rFonts w:ascii="Arial" w:hAnsi="Arial" w:cs="Arial"/>
        </w:rPr>
      </w:pPr>
    </w:p>
    <w:p w14:paraId="12D01409" w14:textId="51A11190" w:rsidR="001B3029" w:rsidRPr="00F33904" w:rsidRDefault="001B3029" w:rsidP="001B3029">
      <w:pPr>
        <w:ind w:left="720" w:hanging="720"/>
        <w:rPr>
          <w:rFonts w:ascii="Arial" w:hAnsi="Arial" w:cs="Arial"/>
          <w:b/>
          <w:bCs/>
        </w:rPr>
      </w:pPr>
      <w:r w:rsidRPr="00F33904">
        <w:rPr>
          <w:rFonts w:ascii="Arial" w:hAnsi="Arial" w:cs="Arial"/>
          <w:b/>
          <w:bCs/>
        </w:rPr>
        <w:t>13</w:t>
      </w:r>
      <w:r w:rsidR="00F33904" w:rsidRPr="00F33904">
        <w:rPr>
          <w:rFonts w:ascii="Arial" w:hAnsi="Arial" w:cs="Arial"/>
          <w:b/>
          <w:bCs/>
        </w:rPr>
        <w:t>16</w:t>
      </w:r>
      <w:r w:rsidRPr="00F33904">
        <w:rPr>
          <w:rFonts w:ascii="Arial" w:hAnsi="Arial" w:cs="Arial"/>
          <w:b/>
          <w:bCs/>
        </w:rPr>
        <w:tab/>
      </w:r>
      <w:r w:rsidR="00F33904" w:rsidRPr="00F33904">
        <w:rPr>
          <w:rFonts w:ascii="Arial" w:hAnsi="Arial" w:cs="Arial"/>
          <w:b/>
          <w:bCs/>
        </w:rPr>
        <w:t xml:space="preserve">66 </w:t>
      </w:r>
      <w:proofErr w:type="spellStart"/>
      <w:r w:rsidR="00F33904" w:rsidRPr="00F33904">
        <w:rPr>
          <w:rFonts w:ascii="Arial" w:hAnsi="Arial" w:cs="Arial"/>
          <w:b/>
          <w:bCs/>
        </w:rPr>
        <w:t>Pondfield</w:t>
      </w:r>
      <w:proofErr w:type="spellEnd"/>
      <w:r w:rsidR="00F33904" w:rsidRPr="00F33904">
        <w:rPr>
          <w:rFonts w:ascii="Arial" w:hAnsi="Arial" w:cs="Arial"/>
          <w:b/>
          <w:bCs/>
        </w:rPr>
        <w:t xml:space="preserve"> Crescent</w:t>
      </w:r>
      <w:r w:rsidRPr="00F33904">
        <w:rPr>
          <w:rFonts w:ascii="Arial" w:hAnsi="Arial" w:cs="Arial"/>
          <w:b/>
          <w:bCs/>
        </w:rPr>
        <w:t>, St Albans, Herts, AL4 9</w:t>
      </w:r>
      <w:r w:rsidR="00F33904" w:rsidRPr="00F33904">
        <w:rPr>
          <w:rFonts w:ascii="Arial" w:hAnsi="Arial" w:cs="Arial"/>
          <w:b/>
          <w:bCs/>
        </w:rPr>
        <w:t>PF</w:t>
      </w:r>
      <w:r w:rsidRPr="00F33904">
        <w:rPr>
          <w:rFonts w:ascii="Arial" w:hAnsi="Arial" w:cs="Arial"/>
          <w:b/>
          <w:bCs/>
        </w:rPr>
        <w:t xml:space="preserve"> – Planning Application 5/202</w:t>
      </w:r>
      <w:r w:rsidR="00F33904" w:rsidRPr="00F33904">
        <w:rPr>
          <w:rFonts w:ascii="Arial" w:hAnsi="Arial" w:cs="Arial"/>
          <w:b/>
          <w:bCs/>
        </w:rPr>
        <w:t>6/0659</w:t>
      </w:r>
    </w:p>
    <w:p w14:paraId="539D5FE1" w14:textId="77777777" w:rsidR="001B3029" w:rsidRPr="00F33904" w:rsidRDefault="001B3029" w:rsidP="001B3029">
      <w:pPr>
        <w:ind w:left="720" w:hanging="720"/>
        <w:rPr>
          <w:rFonts w:ascii="Arial" w:hAnsi="Arial" w:cs="Arial"/>
        </w:rPr>
      </w:pPr>
      <w:r w:rsidRPr="00F33904">
        <w:rPr>
          <w:rFonts w:ascii="Arial" w:hAnsi="Arial" w:cs="Arial"/>
        </w:rPr>
        <w:tab/>
        <w:t>Following discussion, it was:</w:t>
      </w:r>
    </w:p>
    <w:p w14:paraId="577426EF" w14:textId="77777777" w:rsidR="001B3029" w:rsidRPr="00F33904" w:rsidRDefault="001B3029" w:rsidP="001B3029">
      <w:pPr>
        <w:ind w:left="720" w:hanging="720"/>
        <w:rPr>
          <w:rFonts w:ascii="Arial" w:hAnsi="Arial" w:cs="Arial"/>
        </w:rPr>
      </w:pPr>
    </w:p>
    <w:p w14:paraId="1E0683C1" w14:textId="77777777" w:rsidR="001B3029" w:rsidRPr="00F33904" w:rsidRDefault="001B3029" w:rsidP="001B3029">
      <w:pPr>
        <w:ind w:left="720" w:hanging="720"/>
        <w:rPr>
          <w:rFonts w:ascii="Arial" w:hAnsi="Arial" w:cs="Arial"/>
          <w:b/>
          <w:bCs/>
        </w:rPr>
      </w:pPr>
      <w:r w:rsidRPr="00F33904">
        <w:rPr>
          <w:rFonts w:ascii="Arial" w:hAnsi="Arial" w:cs="Arial"/>
          <w:b/>
          <w:bCs/>
        </w:rPr>
        <w:tab/>
        <w:t>RESOLVED</w:t>
      </w:r>
    </w:p>
    <w:p w14:paraId="79DCA4C7" w14:textId="7DD840DF" w:rsidR="00E57C0B" w:rsidRPr="00F33904" w:rsidRDefault="00E57C0B" w:rsidP="00E57C0B">
      <w:pPr>
        <w:ind w:left="720" w:hanging="720"/>
        <w:rPr>
          <w:rFonts w:ascii="Arial" w:hAnsi="Arial" w:cs="Arial"/>
        </w:rPr>
      </w:pPr>
      <w:r w:rsidRPr="00F33904">
        <w:rPr>
          <w:rFonts w:ascii="Arial" w:hAnsi="Arial" w:cs="Arial"/>
          <w:b/>
          <w:bCs/>
        </w:rPr>
        <w:tab/>
      </w:r>
      <w:r w:rsidR="00F33904">
        <w:rPr>
          <w:rFonts w:ascii="Arial" w:hAnsi="Arial" w:cs="Arial"/>
        </w:rPr>
        <w:t>Not t</w:t>
      </w:r>
      <w:r w:rsidRPr="00F33904">
        <w:rPr>
          <w:rFonts w:ascii="Arial" w:hAnsi="Arial" w:cs="Arial"/>
        </w:rPr>
        <w:t xml:space="preserve">o submit </w:t>
      </w:r>
      <w:r w:rsidR="00F33904">
        <w:rPr>
          <w:rFonts w:ascii="Arial" w:hAnsi="Arial" w:cs="Arial"/>
        </w:rPr>
        <w:t xml:space="preserve">a </w:t>
      </w:r>
      <w:r w:rsidRPr="00F33904">
        <w:rPr>
          <w:rFonts w:ascii="Arial" w:hAnsi="Arial" w:cs="Arial"/>
        </w:rPr>
        <w:t>comment</w:t>
      </w:r>
      <w:r w:rsidR="00F33904">
        <w:rPr>
          <w:rFonts w:ascii="Arial" w:hAnsi="Arial" w:cs="Arial"/>
        </w:rPr>
        <w:t xml:space="preserve">. </w:t>
      </w:r>
      <w:r w:rsidRPr="00F33904">
        <w:rPr>
          <w:rFonts w:ascii="Arial" w:hAnsi="Arial" w:cs="Arial"/>
        </w:rPr>
        <w:t xml:space="preserve"> </w:t>
      </w:r>
    </w:p>
    <w:p w14:paraId="5133B107" w14:textId="20AA69DF" w:rsidR="00E57C0B" w:rsidRPr="00F33904" w:rsidRDefault="00E57C0B" w:rsidP="001B3029">
      <w:pPr>
        <w:ind w:left="720" w:hanging="720"/>
        <w:rPr>
          <w:rFonts w:ascii="Arial" w:hAnsi="Arial" w:cs="Arial"/>
        </w:rPr>
      </w:pPr>
    </w:p>
    <w:p w14:paraId="11E47114" w14:textId="5388DFE0" w:rsidR="00F33904" w:rsidRPr="00F33904" w:rsidRDefault="00F33904" w:rsidP="001B3029">
      <w:pPr>
        <w:ind w:left="720" w:hanging="720"/>
        <w:rPr>
          <w:rFonts w:ascii="Arial" w:hAnsi="Arial" w:cs="Arial"/>
          <w:b/>
          <w:bCs/>
        </w:rPr>
      </w:pPr>
      <w:r w:rsidRPr="00F33904">
        <w:rPr>
          <w:rFonts w:ascii="Arial" w:hAnsi="Arial" w:cs="Arial"/>
          <w:b/>
          <w:bCs/>
        </w:rPr>
        <w:t>1317</w:t>
      </w:r>
      <w:r w:rsidRPr="00F33904">
        <w:rPr>
          <w:rFonts w:ascii="Arial" w:hAnsi="Arial" w:cs="Arial"/>
          <w:b/>
          <w:bCs/>
        </w:rPr>
        <w:tab/>
        <w:t>Land to the Rear of 38 and 40 Briar Road Accessed from Arens Way, St Albans, Herts</w:t>
      </w:r>
      <w:r>
        <w:rPr>
          <w:rFonts w:ascii="Arial" w:hAnsi="Arial" w:cs="Arial"/>
          <w:b/>
          <w:bCs/>
        </w:rPr>
        <w:t xml:space="preserve"> – Planning Application 5/2026/0611</w:t>
      </w:r>
    </w:p>
    <w:p w14:paraId="5E1B3C66" w14:textId="1D13DFCA" w:rsidR="00F33904" w:rsidRPr="00F33904" w:rsidRDefault="00F33904" w:rsidP="001B3029">
      <w:pPr>
        <w:ind w:left="720" w:hanging="720"/>
        <w:rPr>
          <w:rFonts w:ascii="Arial" w:hAnsi="Arial" w:cs="Arial"/>
        </w:rPr>
      </w:pPr>
      <w:r w:rsidRPr="00F33904">
        <w:rPr>
          <w:rFonts w:ascii="Arial" w:hAnsi="Arial" w:cs="Arial"/>
        </w:rPr>
        <w:tab/>
        <w:t>Following discussion, it was;</w:t>
      </w:r>
    </w:p>
    <w:p w14:paraId="400CE819" w14:textId="77777777" w:rsidR="00F33904" w:rsidRPr="00F33904" w:rsidRDefault="00F33904" w:rsidP="001B3029">
      <w:pPr>
        <w:ind w:left="720" w:hanging="720"/>
        <w:rPr>
          <w:rFonts w:ascii="Arial" w:hAnsi="Arial" w:cs="Arial"/>
        </w:rPr>
      </w:pPr>
    </w:p>
    <w:p w14:paraId="4E7F82EF" w14:textId="1E8056C1" w:rsidR="00F33904" w:rsidRPr="00F33904" w:rsidRDefault="00F33904" w:rsidP="001B3029">
      <w:pPr>
        <w:ind w:left="720" w:hanging="720"/>
        <w:rPr>
          <w:rFonts w:ascii="Arial" w:hAnsi="Arial" w:cs="Arial"/>
          <w:b/>
          <w:bCs/>
        </w:rPr>
      </w:pPr>
      <w:r w:rsidRPr="00F33904">
        <w:rPr>
          <w:rFonts w:ascii="Arial" w:hAnsi="Arial" w:cs="Arial"/>
          <w:b/>
          <w:bCs/>
        </w:rPr>
        <w:tab/>
        <w:t>RESOLVED</w:t>
      </w:r>
    </w:p>
    <w:p w14:paraId="0396761A" w14:textId="07ACF837" w:rsidR="00F33904" w:rsidRPr="009D13FD" w:rsidRDefault="00F33904" w:rsidP="001B3029">
      <w:pPr>
        <w:ind w:left="720" w:hanging="720"/>
        <w:rPr>
          <w:rFonts w:ascii="Arial" w:hAnsi="Arial" w:cs="Arial"/>
        </w:rPr>
      </w:pPr>
      <w:r>
        <w:rPr>
          <w:rFonts w:ascii="Arial" w:hAnsi="Arial" w:cs="Arial"/>
          <w:color w:val="EE0000"/>
        </w:rPr>
        <w:tab/>
      </w:r>
      <w:r w:rsidRPr="009D13FD">
        <w:rPr>
          <w:rFonts w:ascii="Arial" w:hAnsi="Arial" w:cs="Arial"/>
        </w:rPr>
        <w:t>To submit the following comments to SADC planning department;</w:t>
      </w:r>
    </w:p>
    <w:p w14:paraId="63D9BC18" w14:textId="77777777" w:rsidR="00F33904" w:rsidRDefault="00F33904" w:rsidP="001B3029">
      <w:pPr>
        <w:ind w:left="720" w:hanging="720"/>
        <w:rPr>
          <w:rFonts w:ascii="Arial" w:hAnsi="Arial" w:cs="Arial"/>
          <w:color w:val="EE0000"/>
        </w:rPr>
      </w:pPr>
    </w:p>
    <w:p w14:paraId="2790D0B5" w14:textId="77777777" w:rsidR="009D13FD" w:rsidRPr="009D13FD" w:rsidRDefault="009D13FD" w:rsidP="009D13FD">
      <w:pPr>
        <w:suppressAutoHyphens w:val="0"/>
        <w:ind w:left="720"/>
        <w:rPr>
          <w:rFonts w:ascii="Arial" w:eastAsia="Aptos" w:hAnsi="Arial" w:cs="Arial"/>
          <w:lang w:eastAsia="en-US"/>
          <w14:ligatures w14:val="standardContextual"/>
        </w:rPr>
      </w:pPr>
      <w:r w:rsidRPr="009D13FD">
        <w:rPr>
          <w:rFonts w:ascii="Arial" w:eastAsia="Aptos" w:hAnsi="Arial" w:cs="Arial"/>
          <w:lang w:eastAsia="en-US"/>
          <w14:ligatures w14:val="standardContextual"/>
        </w:rPr>
        <w:t xml:space="preserve">Sandridge Parish Council (SPC) have concerns over this proposed new dwelling which we consider to be overdevelopment of the site, particularly as Ardens Way </w:t>
      </w:r>
      <w:proofErr w:type="gramStart"/>
      <w:r w:rsidRPr="009D13FD">
        <w:rPr>
          <w:rFonts w:ascii="Arial" w:eastAsia="Aptos" w:hAnsi="Arial" w:cs="Arial"/>
          <w:lang w:eastAsia="en-US"/>
          <w14:ligatures w14:val="standardContextual"/>
        </w:rPr>
        <w:t>is  busy</w:t>
      </w:r>
      <w:proofErr w:type="gramEnd"/>
      <w:r w:rsidRPr="009D13FD">
        <w:rPr>
          <w:rFonts w:ascii="Arial" w:eastAsia="Aptos" w:hAnsi="Arial" w:cs="Arial"/>
          <w:lang w:eastAsia="en-US"/>
          <w14:ligatures w14:val="standardContextual"/>
        </w:rPr>
        <w:t xml:space="preserve"> road used as a “rat run” at all times of the day.  As there is always on street parking it is unlikely that the depicted site lines will be available and this proposed exit is close to the boundary with Briar Road.  SPC also believe that the amended proposals still fall short of the requirement to provide appropriate biodiversity gains, in conflict with Policy E1 (Natural Environment, Biodiversity and Green Infrastructure) of the Sandridge Parish Neighbourhood Plan.  The previous application was refused and one of the points was on the aspect of overlooking of the property at No. 42 Briar Road.  SPC do not believe that the proposal to include blinkered windows to the rear of the property adequately address this issue, particularly when viewed from Bedroom 2.  SPC would therefore recommend refusal of this application on the grounds stated above.</w:t>
      </w:r>
    </w:p>
    <w:p w14:paraId="467A4B2B" w14:textId="77777777" w:rsidR="009D13FD" w:rsidRDefault="009D13FD" w:rsidP="001B3029">
      <w:pPr>
        <w:ind w:left="720" w:hanging="720"/>
        <w:rPr>
          <w:rFonts w:ascii="Arial" w:hAnsi="Arial" w:cs="Arial"/>
          <w:color w:val="EE0000"/>
        </w:rPr>
      </w:pPr>
    </w:p>
    <w:p w14:paraId="63BA961F" w14:textId="77777777" w:rsidR="009D13FD" w:rsidRDefault="009D13FD" w:rsidP="001B3029">
      <w:pPr>
        <w:ind w:left="720" w:hanging="720"/>
        <w:rPr>
          <w:rFonts w:ascii="Arial" w:hAnsi="Arial" w:cs="Arial"/>
          <w:color w:val="EE0000"/>
        </w:rPr>
      </w:pPr>
    </w:p>
    <w:p w14:paraId="460A3998" w14:textId="14FB5486" w:rsidR="00F33904" w:rsidRPr="00F33904" w:rsidRDefault="00F33904" w:rsidP="001B3029">
      <w:pPr>
        <w:ind w:left="720" w:hanging="720"/>
        <w:rPr>
          <w:rFonts w:ascii="Arial" w:hAnsi="Arial" w:cs="Arial"/>
          <w:b/>
          <w:bCs/>
        </w:rPr>
      </w:pPr>
      <w:r w:rsidRPr="00F33904">
        <w:rPr>
          <w:rFonts w:ascii="Arial" w:hAnsi="Arial" w:cs="Arial"/>
          <w:b/>
          <w:bCs/>
        </w:rPr>
        <w:t>1318</w:t>
      </w:r>
      <w:r w:rsidRPr="00F33904">
        <w:rPr>
          <w:rFonts w:ascii="Arial" w:hAnsi="Arial" w:cs="Arial"/>
          <w:b/>
          <w:bCs/>
        </w:rPr>
        <w:tab/>
        <w:t xml:space="preserve">23 </w:t>
      </w:r>
      <w:proofErr w:type="spellStart"/>
      <w:r w:rsidRPr="00F33904">
        <w:rPr>
          <w:rFonts w:ascii="Arial" w:hAnsi="Arial" w:cs="Arial"/>
          <w:b/>
          <w:bCs/>
        </w:rPr>
        <w:t>Larkswood</w:t>
      </w:r>
      <w:proofErr w:type="spellEnd"/>
      <w:r w:rsidRPr="00F33904">
        <w:rPr>
          <w:rFonts w:ascii="Arial" w:hAnsi="Arial" w:cs="Arial"/>
          <w:b/>
          <w:bCs/>
        </w:rPr>
        <w:t xml:space="preserve"> Rise, St Albans, Herts, AL4 9JU – Planning Application 5/2026/0706</w:t>
      </w:r>
    </w:p>
    <w:p w14:paraId="0A401B73" w14:textId="57539E2E" w:rsidR="00F33904" w:rsidRPr="00F33904" w:rsidRDefault="00F33904" w:rsidP="001B3029">
      <w:pPr>
        <w:ind w:left="720" w:hanging="720"/>
        <w:rPr>
          <w:rFonts w:ascii="Arial" w:hAnsi="Arial" w:cs="Arial"/>
        </w:rPr>
      </w:pPr>
      <w:r w:rsidRPr="00F33904">
        <w:rPr>
          <w:rFonts w:ascii="Arial" w:hAnsi="Arial" w:cs="Arial"/>
        </w:rPr>
        <w:tab/>
        <w:t>Following discussion, it was;</w:t>
      </w:r>
    </w:p>
    <w:p w14:paraId="0E5900B1" w14:textId="77777777" w:rsidR="00F33904" w:rsidRPr="00F33904" w:rsidRDefault="00F33904" w:rsidP="001B3029">
      <w:pPr>
        <w:ind w:left="720" w:hanging="720"/>
        <w:rPr>
          <w:rFonts w:ascii="Arial" w:hAnsi="Arial" w:cs="Arial"/>
        </w:rPr>
      </w:pPr>
    </w:p>
    <w:p w14:paraId="42CA2416" w14:textId="44CD11B4" w:rsidR="00F33904" w:rsidRPr="00F33904" w:rsidRDefault="00F33904" w:rsidP="001B3029">
      <w:pPr>
        <w:ind w:left="720" w:hanging="720"/>
        <w:rPr>
          <w:rFonts w:ascii="Arial" w:hAnsi="Arial" w:cs="Arial"/>
          <w:b/>
          <w:bCs/>
        </w:rPr>
      </w:pPr>
      <w:r w:rsidRPr="00F33904">
        <w:rPr>
          <w:rFonts w:ascii="Arial" w:hAnsi="Arial" w:cs="Arial"/>
        </w:rPr>
        <w:tab/>
      </w:r>
      <w:r w:rsidRPr="00F33904">
        <w:rPr>
          <w:rFonts w:ascii="Arial" w:hAnsi="Arial" w:cs="Arial"/>
          <w:b/>
          <w:bCs/>
        </w:rPr>
        <w:t>RESOLVED</w:t>
      </w:r>
    </w:p>
    <w:p w14:paraId="7DF56C01" w14:textId="0CEFC159" w:rsidR="00F33904" w:rsidRPr="00F33904" w:rsidRDefault="00F33904" w:rsidP="001B3029">
      <w:pPr>
        <w:ind w:left="720" w:hanging="720"/>
        <w:rPr>
          <w:rFonts w:ascii="Arial" w:hAnsi="Arial" w:cs="Arial"/>
        </w:rPr>
      </w:pPr>
      <w:r w:rsidRPr="00F33904">
        <w:rPr>
          <w:rFonts w:ascii="Arial" w:hAnsi="Arial" w:cs="Arial"/>
        </w:rPr>
        <w:tab/>
        <w:t xml:space="preserve">Not to submit a comment. </w:t>
      </w:r>
    </w:p>
    <w:p w14:paraId="79AA0541" w14:textId="77777777" w:rsidR="00F33904" w:rsidRDefault="00F33904" w:rsidP="001B3029">
      <w:pPr>
        <w:ind w:left="720" w:hanging="720"/>
        <w:rPr>
          <w:rFonts w:ascii="Arial" w:hAnsi="Arial" w:cs="Arial"/>
          <w:color w:val="EE0000"/>
        </w:rPr>
      </w:pPr>
    </w:p>
    <w:p w14:paraId="6F097494" w14:textId="55316425" w:rsidR="00F33904" w:rsidRPr="00313F91" w:rsidRDefault="00F33904" w:rsidP="00F33904">
      <w:pPr>
        <w:ind w:left="720" w:hanging="720"/>
        <w:rPr>
          <w:rFonts w:ascii="Arial" w:hAnsi="Arial" w:cs="Arial"/>
          <w:b/>
          <w:bCs/>
        </w:rPr>
      </w:pPr>
      <w:r w:rsidRPr="00313F91">
        <w:rPr>
          <w:rFonts w:ascii="Arial" w:hAnsi="Arial" w:cs="Arial"/>
          <w:b/>
          <w:bCs/>
        </w:rPr>
        <w:t>1319</w:t>
      </w:r>
      <w:r w:rsidRPr="00313F91">
        <w:rPr>
          <w:rFonts w:ascii="Arial" w:hAnsi="Arial" w:cs="Arial"/>
          <w:b/>
          <w:bCs/>
        </w:rPr>
        <w:tab/>
        <w:t xml:space="preserve">27 </w:t>
      </w:r>
      <w:proofErr w:type="spellStart"/>
      <w:r w:rsidRPr="00313F91">
        <w:rPr>
          <w:rFonts w:ascii="Arial" w:hAnsi="Arial" w:cs="Arial"/>
          <w:b/>
          <w:bCs/>
        </w:rPr>
        <w:t>Larkswood</w:t>
      </w:r>
      <w:proofErr w:type="spellEnd"/>
      <w:r w:rsidRPr="00313F91">
        <w:rPr>
          <w:rFonts w:ascii="Arial" w:hAnsi="Arial" w:cs="Arial"/>
          <w:b/>
          <w:bCs/>
        </w:rPr>
        <w:t xml:space="preserve"> Rise, St Albans, Herts, AL4 9JU – Planning Application 5/2026/07</w:t>
      </w:r>
      <w:r w:rsidR="00673CF6" w:rsidRPr="00313F91">
        <w:rPr>
          <w:rFonts w:ascii="Arial" w:hAnsi="Arial" w:cs="Arial"/>
          <w:b/>
          <w:bCs/>
        </w:rPr>
        <w:t>11</w:t>
      </w:r>
    </w:p>
    <w:p w14:paraId="58CA3558" w14:textId="77777777" w:rsidR="00F33904" w:rsidRPr="00313F91" w:rsidRDefault="00F33904" w:rsidP="00F33904">
      <w:pPr>
        <w:ind w:left="720" w:hanging="720"/>
        <w:rPr>
          <w:rFonts w:ascii="Arial" w:hAnsi="Arial" w:cs="Arial"/>
        </w:rPr>
      </w:pPr>
      <w:r w:rsidRPr="00313F91">
        <w:rPr>
          <w:rFonts w:ascii="Arial" w:hAnsi="Arial" w:cs="Arial"/>
        </w:rPr>
        <w:tab/>
        <w:t>Following discussion, it was;</w:t>
      </w:r>
    </w:p>
    <w:p w14:paraId="606D5A3E" w14:textId="77777777" w:rsidR="00F33904" w:rsidRPr="00313F91" w:rsidRDefault="00F33904" w:rsidP="00F33904">
      <w:pPr>
        <w:ind w:left="720" w:hanging="720"/>
        <w:rPr>
          <w:rFonts w:ascii="Arial" w:hAnsi="Arial" w:cs="Arial"/>
        </w:rPr>
      </w:pPr>
    </w:p>
    <w:p w14:paraId="5E2BDE3A" w14:textId="77777777" w:rsidR="00F33904" w:rsidRPr="00313F91" w:rsidRDefault="00F33904" w:rsidP="00F33904">
      <w:pPr>
        <w:ind w:left="720" w:hanging="720"/>
        <w:rPr>
          <w:rFonts w:ascii="Arial" w:hAnsi="Arial" w:cs="Arial"/>
          <w:b/>
          <w:bCs/>
        </w:rPr>
      </w:pPr>
      <w:r w:rsidRPr="00313F91">
        <w:rPr>
          <w:rFonts w:ascii="Arial" w:hAnsi="Arial" w:cs="Arial"/>
        </w:rPr>
        <w:tab/>
      </w:r>
      <w:r w:rsidRPr="00313F91">
        <w:rPr>
          <w:rFonts w:ascii="Arial" w:hAnsi="Arial" w:cs="Arial"/>
          <w:b/>
          <w:bCs/>
        </w:rPr>
        <w:t>RESOLVED</w:t>
      </w:r>
    </w:p>
    <w:p w14:paraId="53F951E0" w14:textId="77777777" w:rsidR="00F33904" w:rsidRPr="00313F91" w:rsidRDefault="00F33904" w:rsidP="00F33904">
      <w:pPr>
        <w:ind w:left="720" w:hanging="720"/>
        <w:rPr>
          <w:rFonts w:ascii="Arial" w:hAnsi="Arial" w:cs="Arial"/>
        </w:rPr>
      </w:pPr>
      <w:r w:rsidRPr="00313F91">
        <w:rPr>
          <w:rFonts w:ascii="Arial" w:hAnsi="Arial" w:cs="Arial"/>
        </w:rPr>
        <w:tab/>
        <w:t xml:space="preserve">Not to submit a comment. </w:t>
      </w:r>
    </w:p>
    <w:p w14:paraId="1B74C530" w14:textId="77777777" w:rsidR="00F33904" w:rsidRPr="004503C2" w:rsidRDefault="00F33904" w:rsidP="001B3029">
      <w:pPr>
        <w:ind w:left="720" w:hanging="720"/>
        <w:rPr>
          <w:rFonts w:ascii="Arial" w:hAnsi="Arial" w:cs="Arial"/>
        </w:rPr>
      </w:pPr>
    </w:p>
    <w:p w14:paraId="66139B25" w14:textId="3B94DACE" w:rsidR="00313F91" w:rsidRPr="004503C2" w:rsidRDefault="004503C2" w:rsidP="00E57C0B">
      <w:pPr>
        <w:ind w:left="720" w:hanging="720"/>
        <w:rPr>
          <w:rFonts w:ascii="Arial" w:hAnsi="Arial" w:cs="Arial"/>
          <w:b/>
          <w:bCs/>
        </w:rPr>
      </w:pPr>
      <w:r w:rsidRPr="004503C2">
        <w:rPr>
          <w:rFonts w:ascii="Arial" w:hAnsi="Arial" w:cs="Arial"/>
          <w:b/>
          <w:bCs/>
        </w:rPr>
        <w:t>1320</w:t>
      </w:r>
      <w:r w:rsidRPr="004503C2">
        <w:rPr>
          <w:rFonts w:ascii="Arial" w:hAnsi="Arial" w:cs="Arial"/>
          <w:b/>
          <w:bCs/>
        </w:rPr>
        <w:tab/>
        <w:t xml:space="preserve">25 </w:t>
      </w:r>
      <w:proofErr w:type="spellStart"/>
      <w:r w:rsidRPr="004503C2">
        <w:rPr>
          <w:rFonts w:ascii="Arial" w:hAnsi="Arial" w:cs="Arial"/>
          <w:b/>
          <w:bCs/>
        </w:rPr>
        <w:t>Larkswood</w:t>
      </w:r>
      <w:proofErr w:type="spellEnd"/>
      <w:r w:rsidRPr="004503C2">
        <w:rPr>
          <w:rFonts w:ascii="Arial" w:hAnsi="Arial" w:cs="Arial"/>
          <w:b/>
          <w:bCs/>
        </w:rPr>
        <w:t xml:space="preserve"> Rise, St Albans, Herts, AL4 9JU – Planning Application 5/2026/0712</w:t>
      </w:r>
    </w:p>
    <w:p w14:paraId="496EE8ED" w14:textId="25C7150B" w:rsidR="004503C2" w:rsidRPr="004503C2" w:rsidRDefault="004503C2" w:rsidP="00E57C0B">
      <w:pPr>
        <w:ind w:left="720" w:hanging="720"/>
        <w:rPr>
          <w:rFonts w:ascii="Arial" w:hAnsi="Arial" w:cs="Arial"/>
        </w:rPr>
      </w:pPr>
      <w:r w:rsidRPr="004503C2">
        <w:rPr>
          <w:rFonts w:ascii="Arial" w:hAnsi="Arial" w:cs="Arial"/>
          <w:b/>
          <w:bCs/>
        </w:rPr>
        <w:tab/>
      </w:r>
      <w:r w:rsidRPr="004503C2">
        <w:rPr>
          <w:rFonts w:ascii="Arial" w:hAnsi="Arial" w:cs="Arial"/>
        </w:rPr>
        <w:t>Following discussion, it was</w:t>
      </w:r>
      <w:r>
        <w:rPr>
          <w:rFonts w:ascii="Arial" w:hAnsi="Arial" w:cs="Arial"/>
        </w:rPr>
        <w:t>;</w:t>
      </w:r>
    </w:p>
    <w:p w14:paraId="62F89938" w14:textId="77777777" w:rsidR="004503C2" w:rsidRPr="004503C2" w:rsidRDefault="004503C2" w:rsidP="00E57C0B">
      <w:pPr>
        <w:ind w:left="720" w:hanging="720"/>
        <w:rPr>
          <w:rFonts w:ascii="Arial" w:hAnsi="Arial" w:cs="Arial"/>
        </w:rPr>
      </w:pPr>
    </w:p>
    <w:p w14:paraId="02EA2CC9" w14:textId="123CA223" w:rsidR="004503C2" w:rsidRPr="004503C2" w:rsidRDefault="004503C2" w:rsidP="00E57C0B">
      <w:pPr>
        <w:ind w:left="720" w:hanging="720"/>
        <w:rPr>
          <w:rFonts w:ascii="Arial" w:hAnsi="Arial" w:cs="Arial"/>
          <w:b/>
          <w:bCs/>
        </w:rPr>
      </w:pPr>
      <w:r w:rsidRPr="004503C2">
        <w:rPr>
          <w:rFonts w:ascii="Arial" w:hAnsi="Arial" w:cs="Arial"/>
          <w:b/>
          <w:bCs/>
        </w:rPr>
        <w:tab/>
        <w:t>RESOLVED</w:t>
      </w:r>
    </w:p>
    <w:p w14:paraId="0DC5C4F5" w14:textId="5B00BEC6" w:rsidR="004503C2" w:rsidRPr="004503C2" w:rsidRDefault="004503C2" w:rsidP="00E57C0B">
      <w:pPr>
        <w:ind w:left="720" w:hanging="720"/>
        <w:rPr>
          <w:rFonts w:ascii="Arial" w:hAnsi="Arial" w:cs="Arial"/>
        </w:rPr>
      </w:pPr>
      <w:r w:rsidRPr="004503C2">
        <w:rPr>
          <w:rFonts w:ascii="Arial" w:hAnsi="Arial" w:cs="Arial"/>
        </w:rPr>
        <w:tab/>
        <w:t xml:space="preserve">Not to submit a comment. </w:t>
      </w:r>
    </w:p>
    <w:p w14:paraId="7551FDDE" w14:textId="77777777" w:rsidR="00313F91" w:rsidRPr="004503C2" w:rsidRDefault="00313F91" w:rsidP="00E57C0B">
      <w:pPr>
        <w:ind w:left="720" w:hanging="720"/>
        <w:rPr>
          <w:rFonts w:ascii="Arial" w:hAnsi="Arial" w:cs="Arial"/>
          <w:b/>
          <w:bCs/>
        </w:rPr>
      </w:pPr>
    </w:p>
    <w:p w14:paraId="0F5D6664" w14:textId="11CAF309" w:rsidR="004503C2" w:rsidRPr="004503C2" w:rsidRDefault="004503C2" w:rsidP="00E57C0B">
      <w:pPr>
        <w:ind w:left="720" w:hanging="720"/>
        <w:rPr>
          <w:rFonts w:ascii="Arial" w:hAnsi="Arial" w:cs="Arial"/>
          <w:b/>
          <w:bCs/>
        </w:rPr>
      </w:pPr>
      <w:r w:rsidRPr="004503C2">
        <w:rPr>
          <w:rFonts w:ascii="Arial" w:hAnsi="Arial" w:cs="Arial"/>
          <w:b/>
          <w:bCs/>
        </w:rPr>
        <w:t>1321</w:t>
      </w:r>
      <w:r w:rsidRPr="004503C2">
        <w:rPr>
          <w:rFonts w:ascii="Arial" w:hAnsi="Arial" w:cs="Arial"/>
          <w:b/>
          <w:bCs/>
        </w:rPr>
        <w:tab/>
        <w:t>9 Regents Close, St Albans, Herts, AL4 9TR – Planning Application 5/2026/0691</w:t>
      </w:r>
    </w:p>
    <w:p w14:paraId="233B307D" w14:textId="5E2E588C" w:rsidR="004503C2" w:rsidRPr="004503C2" w:rsidRDefault="004503C2" w:rsidP="00E57C0B">
      <w:pPr>
        <w:ind w:left="720" w:hanging="720"/>
        <w:rPr>
          <w:rFonts w:ascii="Arial" w:hAnsi="Arial" w:cs="Arial"/>
        </w:rPr>
      </w:pPr>
      <w:r w:rsidRPr="004503C2">
        <w:rPr>
          <w:rFonts w:ascii="Arial" w:hAnsi="Arial" w:cs="Arial"/>
          <w:b/>
          <w:bCs/>
        </w:rPr>
        <w:tab/>
      </w:r>
      <w:r w:rsidRPr="004503C2">
        <w:rPr>
          <w:rFonts w:ascii="Arial" w:hAnsi="Arial" w:cs="Arial"/>
        </w:rPr>
        <w:t>Following discussion, it was;</w:t>
      </w:r>
    </w:p>
    <w:p w14:paraId="303BC979" w14:textId="77777777" w:rsidR="004503C2" w:rsidRPr="004503C2" w:rsidRDefault="004503C2" w:rsidP="00E57C0B">
      <w:pPr>
        <w:ind w:left="720" w:hanging="720"/>
        <w:rPr>
          <w:rFonts w:ascii="Arial" w:hAnsi="Arial" w:cs="Arial"/>
          <w:b/>
          <w:bCs/>
        </w:rPr>
      </w:pPr>
    </w:p>
    <w:p w14:paraId="061BB9C5" w14:textId="47E2E2E9" w:rsidR="004503C2" w:rsidRPr="004503C2" w:rsidRDefault="004503C2" w:rsidP="00E57C0B">
      <w:pPr>
        <w:ind w:left="720" w:hanging="720"/>
        <w:rPr>
          <w:rFonts w:ascii="Arial" w:hAnsi="Arial" w:cs="Arial"/>
          <w:b/>
          <w:bCs/>
        </w:rPr>
      </w:pPr>
      <w:r w:rsidRPr="004503C2">
        <w:rPr>
          <w:rFonts w:ascii="Arial" w:hAnsi="Arial" w:cs="Arial"/>
          <w:b/>
          <w:bCs/>
        </w:rPr>
        <w:tab/>
        <w:t>RESOLVED</w:t>
      </w:r>
    </w:p>
    <w:p w14:paraId="23B9FF45" w14:textId="19B2F05B" w:rsidR="004503C2" w:rsidRDefault="004503C2" w:rsidP="00E57C0B">
      <w:pPr>
        <w:ind w:left="720" w:hanging="720"/>
        <w:rPr>
          <w:rFonts w:ascii="Arial" w:hAnsi="Arial" w:cs="Arial"/>
        </w:rPr>
      </w:pPr>
      <w:r w:rsidRPr="004503C2">
        <w:rPr>
          <w:rFonts w:ascii="Arial" w:hAnsi="Arial" w:cs="Arial"/>
          <w:b/>
          <w:bCs/>
        </w:rPr>
        <w:tab/>
      </w:r>
      <w:r w:rsidRPr="004503C2">
        <w:rPr>
          <w:rFonts w:ascii="Arial" w:hAnsi="Arial" w:cs="Arial"/>
        </w:rPr>
        <w:t>Not to submit a comment.</w:t>
      </w:r>
    </w:p>
    <w:p w14:paraId="4583B080" w14:textId="77777777" w:rsidR="00A007B3" w:rsidRPr="004503C2" w:rsidRDefault="00A007B3" w:rsidP="00E57C0B">
      <w:pPr>
        <w:ind w:left="720" w:hanging="720"/>
        <w:rPr>
          <w:rFonts w:ascii="Arial" w:hAnsi="Arial" w:cs="Arial"/>
        </w:rPr>
      </w:pPr>
    </w:p>
    <w:p w14:paraId="35DCFF2A" w14:textId="77777777" w:rsidR="004503C2" w:rsidRDefault="004503C2" w:rsidP="00E57C0B">
      <w:pPr>
        <w:ind w:left="720" w:hanging="720"/>
        <w:rPr>
          <w:rFonts w:ascii="Arial" w:hAnsi="Arial" w:cs="Arial"/>
          <w:color w:val="EE0000"/>
        </w:rPr>
      </w:pPr>
    </w:p>
    <w:p w14:paraId="7CF0FCB7" w14:textId="339944E0" w:rsidR="004503C2" w:rsidRPr="00B153C5" w:rsidRDefault="004503C2" w:rsidP="00E57C0B">
      <w:pPr>
        <w:ind w:left="720" w:hanging="720"/>
        <w:rPr>
          <w:rFonts w:ascii="Arial" w:hAnsi="Arial" w:cs="Arial"/>
          <w:b/>
          <w:bCs/>
        </w:rPr>
      </w:pPr>
      <w:r w:rsidRPr="00B153C5">
        <w:rPr>
          <w:rFonts w:ascii="Arial" w:hAnsi="Arial" w:cs="Arial"/>
          <w:b/>
          <w:bCs/>
        </w:rPr>
        <w:lastRenderedPageBreak/>
        <w:t>1322</w:t>
      </w:r>
      <w:r w:rsidRPr="00B153C5">
        <w:rPr>
          <w:rFonts w:ascii="Arial" w:hAnsi="Arial" w:cs="Arial"/>
          <w:b/>
          <w:bCs/>
        </w:rPr>
        <w:tab/>
        <w:t>244 The Ridgeway, St Albans, Herts, AL4 9XQ – Planning Application 5/2026/0699</w:t>
      </w:r>
    </w:p>
    <w:p w14:paraId="45E56C93" w14:textId="20A63A41" w:rsidR="004503C2" w:rsidRPr="00B153C5" w:rsidRDefault="004503C2" w:rsidP="00E57C0B">
      <w:pPr>
        <w:ind w:left="720" w:hanging="720"/>
        <w:rPr>
          <w:rFonts w:ascii="Arial" w:hAnsi="Arial" w:cs="Arial"/>
        </w:rPr>
      </w:pPr>
      <w:r w:rsidRPr="00B153C5">
        <w:rPr>
          <w:rFonts w:ascii="Arial" w:hAnsi="Arial" w:cs="Arial"/>
        </w:rPr>
        <w:tab/>
        <w:t>Following discussion, it was;</w:t>
      </w:r>
    </w:p>
    <w:p w14:paraId="6C74AB6F" w14:textId="77777777" w:rsidR="004503C2" w:rsidRPr="00B153C5" w:rsidRDefault="004503C2" w:rsidP="00E57C0B">
      <w:pPr>
        <w:ind w:left="720" w:hanging="720"/>
        <w:rPr>
          <w:rFonts w:ascii="Arial" w:hAnsi="Arial" w:cs="Arial"/>
        </w:rPr>
      </w:pPr>
    </w:p>
    <w:p w14:paraId="36AB0DBE" w14:textId="0DCB8111" w:rsidR="004503C2" w:rsidRPr="00B153C5" w:rsidRDefault="004503C2" w:rsidP="00E57C0B">
      <w:pPr>
        <w:ind w:left="720" w:hanging="720"/>
        <w:rPr>
          <w:rFonts w:ascii="Arial" w:hAnsi="Arial" w:cs="Arial"/>
          <w:b/>
          <w:bCs/>
        </w:rPr>
      </w:pPr>
      <w:r w:rsidRPr="00B153C5">
        <w:rPr>
          <w:rFonts w:ascii="Arial" w:hAnsi="Arial" w:cs="Arial"/>
          <w:b/>
          <w:bCs/>
        </w:rPr>
        <w:tab/>
        <w:t>RESOLVED</w:t>
      </w:r>
    </w:p>
    <w:p w14:paraId="0556E11C" w14:textId="1534534C" w:rsidR="004503C2" w:rsidRPr="00B153C5" w:rsidRDefault="004503C2" w:rsidP="00E57C0B">
      <w:pPr>
        <w:ind w:left="720" w:hanging="720"/>
        <w:rPr>
          <w:rFonts w:ascii="Arial" w:hAnsi="Arial" w:cs="Arial"/>
        </w:rPr>
      </w:pPr>
      <w:r w:rsidRPr="00B153C5">
        <w:rPr>
          <w:rFonts w:ascii="Arial" w:hAnsi="Arial" w:cs="Arial"/>
        </w:rPr>
        <w:tab/>
        <w:t>Not to submit a comment.</w:t>
      </w:r>
    </w:p>
    <w:p w14:paraId="3B6E39F7" w14:textId="77777777" w:rsidR="004503C2" w:rsidRPr="00B153C5" w:rsidRDefault="004503C2" w:rsidP="00E57C0B">
      <w:pPr>
        <w:ind w:left="720" w:hanging="720"/>
        <w:rPr>
          <w:rFonts w:ascii="Arial" w:hAnsi="Arial" w:cs="Arial"/>
        </w:rPr>
      </w:pPr>
    </w:p>
    <w:p w14:paraId="5D0D9459" w14:textId="36CFEA9C" w:rsidR="002D32AF" w:rsidRPr="00B153C5" w:rsidRDefault="000A40D3" w:rsidP="00E57C0B">
      <w:pPr>
        <w:pStyle w:val="NormalWeb"/>
        <w:shd w:val="clear" w:color="auto" w:fill="FFFFFF"/>
        <w:spacing w:before="0" w:beforeAutospacing="0" w:after="0" w:afterAutospacing="0"/>
        <w:ind w:firstLine="720"/>
        <w:rPr>
          <w:rFonts w:ascii="Arial" w:hAnsi="Arial" w:cs="Arial"/>
          <w:b/>
        </w:rPr>
      </w:pPr>
      <w:r w:rsidRPr="00B153C5">
        <w:rPr>
          <w:rFonts w:ascii="Arial" w:hAnsi="Arial" w:cs="Arial"/>
          <w:b/>
        </w:rPr>
        <w:t>DATE OF NEXT MEETING</w:t>
      </w:r>
    </w:p>
    <w:p w14:paraId="59A6C204" w14:textId="77777777" w:rsidR="002D32AF" w:rsidRPr="00B153C5" w:rsidRDefault="002D32AF" w:rsidP="002D32AF">
      <w:pPr>
        <w:pStyle w:val="NormalWeb"/>
        <w:shd w:val="clear" w:color="auto" w:fill="FFFFFF"/>
        <w:spacing w:before="0" w:beforeAutospacing="0" w:after="0" w:afterAutospacing="0"/>
        <w:ind w:firstLine="720"/>
        <w:rPr>
          <w:rFonts w:ascii="Arial" w:hAnsi="Arial" w:cs="Arial"/>
          <w:bCs/>
        </w:rPr>
      </w:pPr>
    </w:p>
    <w:p w14:paraId="4EBF0BAF" w14:textId="4999F3D4" w:rsidR="00590C9E" w:rsidRPr="00B153C5" w:rsidRDefault="00590C9E" w:rsidP="002D32AF">
      <w:pPr>
        <w:pStyle w:val="NormalWeb"/>
        <w:shd w:val="clear" w:color="auto" w:fill="FFFFFF"/>
        <w:spacing w:before="0" w:beforeAutospacing="0" w:after="0" w:afterAutospacing="0"/>
        <w:ind w:left="720"/>
        <w:rPr>
          <w:rFonts w:ascii="Arial" w:hAnsi="Arial" w:cs="Arial"/>
          <w:bCs/>
        </w:rPr>
      </w:pPr>
      <w:r w:rsidRPr="00B153C5">
        <w:rPr>
          <w:rFonts w:ascii="Arial" w:hAnsi="Arial" w:cs="Arial"/>
          <w:bCs/>
        </w:rPr>
        <w:t xml:space="preserve">The next meeting of the Planning Committee </w:t>
      </w:r>
      <w:r w:rsidR="009A78F0" w:rsidRPr="00B153C5">
        <w:rPr>
          <w:rFonts w:ascii="Arial" w:hAnsi="Arial" w:cs="Arial"/>
          <w:bCs/>
        </w:rPr>
        <w:t xml:space="preserve">is scheduled for </w:t>
      </w:r>
      <w:r w:rsidR="00B153C5">
        <w:rPr>
          <w:rFonts w:ascii="Arial" w:hAnsi="Arial" w:cs="Arial"/>
          <w:b/>
        </w:rPr>
        <w:t>1</w:t>
      </w:r>
      <w:r w:rsidR="00B153C5" w:rsidRPr="00B153C5">
        <w:rPr>
          <w:rFonts w:ascii="Arial" w:hAnsi="Arial" w:cs="Arial"/>
          <w:b/>
          <w:vertAlign w:val="superscript"/>
        </w:rPr>
        <w:t>st</w:t>
      </w:r>
      <w:r w:rsidR="00B153C5">
        <w:rPr>
          <w:rFonts w:ascii="Arial" w:hAnsi="Arial" w:cs="Arial"/>
          <w:b/>
        </w:rPr>
        <w:t xml:space="preserve"> June </w:t>
      </w:r>
      <w:r w:rsidR="00871C90" w:rsidRPr="00B153C5">
        <w:rPr>
          <w:rFonts w:ascii="Arial" w:hAnsi="Arial" w:cs="Arial"/>
          <w:b/>
        </w:rPr>
        <w:t>2026</w:t>
      </w:r>
      <w:r w:rsidR="00D20D57" w:rsidRPr="00B153C5">
        <w:rPr>
          <w:rFonts w:ascii="Arial" w:hAnsi="Arial" w:cs="Arial"/>
          <w:b/>
        </w:rPr>
        <w:t xml:space="preserve"> </w:t>
      </w:r>
      <w:r w:rsidR="00A30126" w:rsidRPr="00B153C5">
        <w:rPr>
          <w:rFonts w:ascii="Arial" w:hAnsi="Arial" w:cs="Arial"/>
          <w:b/>
        </w:rPr>
        <w:t xml:space="preserve">at </w:t>
      </w:r>
      <w:r w:rsidR="003C641F" w:rsidRPr="00B153C5">
        <w:rPr>
          <w:rFonts w:ascii="Arial" w:hAnsi="Arial" w:cs="Arial"/>
          <w:b/>
        </w:rPr>
        <w:t>2pm</w:t>
      </w:r>
      <w:r w:rsidR="00A30126" w:rsidRPr="00B153C5">
        <w:rPr>
          <w:rFonts w:ascii="Arial" w:hAnsi="Arial" w:cs="Arial"/>
          <w:bCs/>
        </w:rPr>
        <w:t>, at Marshalswick Community Centre.</w:t>
      </w:r>
    </w:p>
    <w:p w14:paraId="351730EF" w14:textId="77777777" w:rsidR="00F30BC5" w:rsidRPr="00B153C5" w:rsidRDefault="00F30BC5" w:rsidP="00A4659B">
      <w:pPr>
        <w:keepNext/>
        <w:ind w:left="720"/>
        <w:jc w:val="both"/>
        <w:rPr>
          <w:rFonts w:ascii="Arial" w:hAnsi="Arial" w:cs="Arial"/>
          <w:bCs/>
        </w:rPr>
      </w:pPr>
    </w:p>
    <w:p w14:paraId="68CAEFC7" w14:textId="0A33135A" w:rsidR="008420BD" w:rsidRPr="00B153C5" w:rsidRDefault="00A77421" w:rsidP="00F53C35">
      <w:pPr>
        <w:keepNext/>
        <w:ind w:firstLine="720"/>
        <w:jc w:val="both"/>
        <w:rPr>
          <w:rFonts w:ascii="Arial" w:hAnsi="Arial" w:cs="Arial"/>
          <w:bCs/>
        </w:rPr>
      </w:pPr>
      <w:r w:rsidRPr="00B153C5">
        <w:rPr>
          <w:rFonts w:ascii="Arial" w:hAnsi="Arial" w:cs="Arial"/>
          <w:bCs/>
        </w:rPr>
        <w:t xml:space="preserve">There being no further business, the meeting closed at </w:t>
      </w:r>
      <w:r w:rsidR="00B153C5" w:rsidRPr="00B153C5">
        <w:rPr>
          <w:rFonts w:ascii="Arial" w:hAnsi="Arial" w:cs="Arial"/>
          <w:bCs/>
        </w:rPr>
        <w:t>3.08</w:t>
      </w:r>
      <w:r w:rsidR="00871C90" w:rsidRPr="00B153C5">
        <w:rPr>
          <w:rFonts w:ascii="Arial" w:hAnsi="Arial" w:cs="Arial"/>
          <w:bCs/>
        </w:rPr>
        <w:t>pm</w:t>
      </w:r>
    </w:p>
    <w:p w14:paraId="3118C341" w14:textId="77777777" w:rsidR="00DC58A5" w:rsidRPr="006762B6" w:rsidRDefault="00DC58A5" w:rsidP="00F53C35">
      <w:pPr>
        <w:keepNext/>
        <w:ind w:firstLine="720"/>
        <w:jc w:val="both"/>
        <w:rPr>
          <w:rFonts w:ascii="Arial" w:hAnsi="Arial" w:cs="Arial"/>
          <w:bCs/>
          <w:color w:val="EE0000"/>
        </w:rPr>
      </w:pPr>
    </w:p>
    <w:p w14:paraId="798B255C" w14:textId="77777777" w:rsidR="002F1084" w:rsidRPr="00B153C5" w:rsidRDefault="002F1084" w:rsidP="00A4659B">
      <w:pPr>
        <w:keepNext/>
        <w:jc w:val="both"/>
        <w:rPr>
          <w:rFonts w:ascii="Arial" w:hAnsi="Arial" w:cs="Arial"/>
          <w:b/>
        </w:rPr>
      </w:pPr>
    </w:p>
    <w:p w14:paraId="3F694D65" w14:textId="77777777" w:rsidR="00B831D1" w:rsidRPr="00B153C5" w:rsidRDefault="00B831D1" w:rsidP="00590C9E">
      <w:pPr>
        <w:jc w:val="both"/>
        <w:rPr>
          <w:rFonts w:ascii="Arial" w:hAnsi="Arial" w:cs="Arial"/>
          <w:b/>
        </w:rPr>
      </w:pPr>
    </w:p>
    <w:p w14:paraId="45CAFAC6" w14:textId="77777777" w:rsidR="00590C9E" w:rsidRPr="00B153C5" w:rsidRDefault="00590C9E" w:rsidP="00590C9E">
      <w:pPr>
        <w:jc w:val="both"/>
        <w:rPr>
          <w:rFonts w:ascii="Arial" w:hAnsi="Arial" w:cs="Arial"/>
          <w:b/>
        </w:rPr>
      </w:pPr>
      <w:r w:rsidRPr="00B153C5">
        <w:rPr>
          <w:rFonts w:ascii="Arial" w:hAnsi="Arial" w:cs="Arial"/>
          <w:b/>
        </w:rPr>
        <w:tab/>
      </w:r>
      <w:r w:rsidRPr="00B153C5">
        <w:rPr>
          <w:rFonts w:ascii="Arial" w:hAnsi="Arial" w:cs="Arial"/>
          <w:b/>
        </w:rPr>
        <w:tab/>
      </w:r>
      <w:r w:rsidRPr="00B153C5">
        <w:rPr>
          <w:rFonts w:ascii="Arial" w:hAnsi="Arial" w:cs="Arial"/>
          <w:b/>
        </w:rPr>
        <w:tab/>
        <w:t>Chair …….………………………………</w:t>
      </w:r>
      <w:r w:rsidR="00B523A4" w:rsidRPr="00B153C5">
        <w:rPr>
          <w:rFonts w:ascii="Arial" w:hAnsi="Arial" w:cs="Arial"/>
          <w:b/>
        </w:rPr>
        <w:t>….</w:t>
      </w:r>
    </w:p>
    <w:p w14:paraId="17036B07" w14:textId="06260AF5" w:rsidR="00590C9E" w:rsidRPr="00B153C5" w:rsidRDefault="00590C9E" w:rsidP="00590C9E">
      <w:pPr>
        <w:jc w:val="both"/>
        <w:rPr>
          <w:rFonts w:ascii="Arial" w:hAnsi="Arial" w:cs="Arial"/>
          <w:b/>
        </w:rPr>
      </w:pPr>
    </w:p>
    <w:p w14:paraId="1C20B65D" w14:textId="77777777" w:rsidR="004F309A" w:rsidRPr="00B153C5" w:rsidRDefault="004F309A" w:rsidP="00590C9E">
      <w:pPr>
        <w:jc w:val="both"/>
        <w:rPr>
          <w:rFonts w:ascii="Arial" w:hAnsi="Arial" w:cs="Arial"/>
          <w:b/>
        </w:rPr>
      </w:pPr>
    </w:p>
    <w:p w14:paraId="68EC3573" w14:textId="332ADF19" w:rsidR="002752C4" w:rsidRPr="00B153C5" w:rsidRDefault="00590C9E" w:rsidP="002A4015">
      <w:pPr>
        <w:jc w:val="both"/>
        <w:rPr>
          <w:rFonts w:ascii="Arial" w:hAnsi="Arial" w:cs="Arial"/>
          <w:b/>
        </w:rPr>
      </w:pPr>
      <w:r w:rsidRPr="00B153C5">
        <w:rPr>
          <w:rFonts w:ascii="Arial" w:hAnsi="Arial" w:cs="Arial"/>
          <w:b/>
        </w:rPr>
        <w:tab/>
      </w:r>
      <w:r w:rsidRPr="00B153C5">
        <w:rPr>
          <w:rFonts w:ascii="Arial" w:hAnsi="Arial" w:cs="Arial"/>
          <w:b/>
        </w:rPr>
        <w:tab/>
      </w:r>
      <w:r w:rsidR="009A2DE1" w:rsidRPr="00B153C5">
        <w:rPr>
          <w:rFonts w:ascii="Arial" w:hAnsi="Arial" w:cs="Arial"/>
          <w:b/>
        </w:rPr>
        <w:tab/>
      </w:r>
      <w:r w:rsidRPr="00B153C5">
        <w:rPr>
          <w:rFonts w:ascii="Arial" w:hAnsi="Arial" w:cs="Arial"/>
          <w:b/>
        </w:rPr>
        <w:t xml:space="preserve">Date ………………………………………… </w:t>
      </w:r>
    </w:p>
    <w:sectPr w:rsidR="002752C4" w:rsidRPr="00B153C5" w:rsidSect="005D573E">
      <w:footerReference w:type="default" r:id="rId9"/>
      <w:pgSz w:w="11906" w:h="16838"/>
      <w:pgMar w:top="720" w:right="720" w:bottom="720" w:left="720"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0398C" w14:textId="77777777" w:rsidR="00A17715" w:rsidRDefault="00A17715">
      <w:r>
        <w:separator/>
      </w:r>
    </w:p>
  </w:endnote>
  <w:endnote w:type="continuationSeparator" w:id="0">
    <w:p w14:paraId="56EBE1D3" w14:textId="77777777" w:rsidR="00A17715" w:rsidRDefault="00A17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0" w:type="dxa"/>
      <w:tblLayout w:type="fixed"/>
      <w:tblLook w:val="0000" w:firstRow="0" w:lastRow="0" w:firstColumn="0" w:lastColumn="0" w:noHBand="0" w:noVBand="0"/>
    </w:tblPr>
    <w:tblGrid>
      <w:gridCol w:w="9406"/>
    </w:tblGrid>
    <w:tr w:rsidR="00CE30AF" w14:paraId="72D9B32A" w14:textId="77777777">
      <w:tc>
        <w:tcPr>
          <w:tcW w:w="9406" w:type="dxa"/>
          <w:tcBorders>
            <w:top w:val="single" w:sz="4" w:space="0" w:color="000000"/>
            <w:left w:val="single" w:sz="4" w:space="0" w:color="000000"/>
            <w:bottom w:val="single" w:sz="4" w:space="0" w:color="000000"/>
            <w:right w:val="single" w:sz="4" w:space="0" w:color="000000"/>
          </w:tcBorders>
        </w:tcPr>
        <w:p w14:paraId="4D207FF5" w14:textId="4899793B" w:rsidR="00CE30AF" w:rsidRPr="00B648D7" w:rsidRDefault="00FD0281" w:rsidP="00800321">
          <w:pPr>
            <w:pStyle w:val="Footer"/>
            <w:snapToGrid w:val="0"/>
            <w:rPr>
              <w:sz w:val="20"/>
              <w:szCs w:val="20"/>
            </w:rPr>
          </w:pPr>
          <w:r>
            <w:rPr>
              <w:sz w:val="20"/>
              <w:szCs w:val="20"/>
            </w:rPr>
            <w:t>P</w:t>
          </w:r>
          <w:r w:rsidR="00590C9E">
            <w:rPr>
              <w:sz w:val="20"/>
              <w:szCs w:val="20"/>
            </w:rPr>
            <w:t>lanning</w:t>
          </w:r>
          <w:r w:rsidR="00CE30AF">
            <w:rPr>
              <w:sz w:val="20"/>
              <w:szCs w:val="20"/>
            </w:rPr>
            <w:t xml:space="preserve"> </w:t>
          </w:r>
          <w:r w:rsidR="00A617B5">
            <w:rPr>
              <w:sz w:val="20"/>
              <w:szCs w:val="20"/>
            </w:rPr>
            <w:t xml:space="preserve">Committee </w:t>
          </w:r>
          <w:r w:rsidR="007D68C4">
            <w:rPr>
              <w:sz w:val="20"/>
              <w:szCs w:val="20"/>
            </w:rPr>
            <w:t xml:space="preserve">– </w:t>
          </w:r>
          <w:r w:rsidR="00E97968">
            <w:rPr>
              <w:sz w:val="20"/>
              <w:szCs w:val="20"/>
            </w:rPr>
            <w:t>11</w:t>
          </w:r>
          <w:r w:rsidR="00E97968" w:rsidRPr="00E97968">
            <w:rPr>
              <w:sz w:val="20"/>
              <w:szCs w:val="20"/>
              <w:vertAlign w:val="superscript"/>
            </w:rPr>
            <w:t>th</w:t>
          </w:r>
          <w:r w:rsidR="00E97968">
            <w:rPr>
              <w:sz w:val="20"/>
              <w:szCs w:val="20"/>
            </w:rPr>
            <w:t xml:space="preserve"> May </w:t>
          </w:r>
          <w:r w:rsidR="005512D5">
            <w:rPr>
              <w:sz w:val="20"/>
              <w:szCs w:val="20"/>
            </w:rPr>
            <w:t>2026</w:t>
          </w:r>
        </w:p>
      </w:tc>
    </w:tr>
  </w:tbl>
  <w:p w14:paraId="24BB584E" w14:textId="77777777" w:rsidR="00CE30AF" w:rsidRDefault="00CE3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37F8D" w14:textId="77777777" w:rsidR="00A17715" w:rsidRDefault="00A17715">
      <w:r>
        <w:separator/>
      </w:r>
    </w:p>
  </w:footnote>
  <w:footnote w:type="continuationSeparator" w:id="0">
    <w:p w14:paraId="676C016F" w14:textId="77777777" w:rsidR="00A17715" w:rsidRDefault="00A17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1080"/>
        </w:tabs>
        <w:ind w:left="1080" w:hanging="360"/>
      </w:pPr>
      <w:rPr>
        <w:rFonts w:ascii="Wingdings 2" w:hAnsi="Wingdings 2"/>
      </w:rPr>
    </w:lvl>
    <w:lvl w:ilvl="1">
      <w:start w:val="1"/>
      <w:numFmt w:val="bullet"/>
      <w:lvlText w:val="◦"/>
      <w:lvlJc w:val="left"/>
      <w:pPr>
        <w:tabs>
          <w:tab w:val="num" w:pos="1440"/>
        </w:tabs>
        <w:ind w:left="1440" w:hanging="360"/>
      </w:pPr>
      <w:rPr>
        <w:rFonts w:ascii="OpenSymbol" w:hAnsi="OpenSymbol" w:cs="Courier New"/>
      </w:rPr>
    </w:lvl>
    <w:lvl w:ilvl="2">
      <w:start w:val="1"/>
      <w:numFmt w:val="bullet"/>
      <w:lvlText w:val="▪"/>
      <w:lvlJc w:val="left"/>
      <w:pPr>
        <w:tabs>
          <w:tab w:val="num" w:pos="1800"/>
        </w:tabs>
        <w:ind w:left="1800" w:hanging="360"/>
      </w:pPr>
      <w:rPr>
        <w:rFonts w:ascii="OpenSymbol" w:hAnsi="OpenSymbol" w:cs="Courier New"/>
      </w:rPr>
    </w:lvl>
    <w:lvl w:ilvl="3">
      <w:start w:val="1"/>
      <w:numFmt w:val="bullet"/>
      <w:lvlText w:val=""/>
      <w:lvlJc w:val="left"/>
      <w:pPr>
        <w:tabs>
          <w:tab w:val="num" w:pos="2160"/>
        </w:tabs>
        <w:ind w:left="2160" w:hanging="360"/>
      </w:pPr>
      <w:rPr>
        <w:rFonts w:ascii="Wingdings 2" w:hAnsi="Wingdings 2"/>
      </w:rPr>
    </w:lvl>
    <w:lvl w:ilvl="4">
      <w:start w:val="1"/>
      <w:numFmt w:val="bullet"/>
      <w:lvlText w:val="◦"/>
      <w:lvlJc w:val="left"/>
      <w:pPr>
        <w:tabs>
          <w:tab w:val="num" w:pos="2520"/>
        </w:tabs>
        <w:ind w:left="2520" w:hanging="360"/>
      </w:pPr>
      <w:rPr>
        <w:rFonts w:ascii="OpenSymbol" w:hAnsi="OpenSymbol" w:cs="Courier New"/>
      </w:rPr>
    </w:lvl>
    <w:lvl w:ilvl="5">
      <w:start w:val="1"/>
      <w:numFmt w:val="bullet"/>
      <w:lvlText w:val="▪"/>
      <w:lvlJc w:val="left"/>
      <w:pPr>
        <w:tabs>
          <w:tab w:val="num" w:pos="2880"/>
        </w:tabs>
        <w:ind w:left="2880" w:hanging="360"/>
      </w:pPr>
      <w:rPr>
        <w:rFonts w:ascii="OpenSymbol" w:hAnsi="OpenSymbol" w:cs="Courier New"/>
      </w:rPr>
    </w:lvl>
    <w:lvl w:ilvl="6">
      <w:start w:val="1"/>
      <w:numFmt w:val="bullet"/>
      <w:lvlText w:val=""/>
      <w:lvlJc w:val="left"/>
      <w:pPr>
        <w:tabs>
          <w:tab w:val="num" w:pos="3240"/>
        </w:tabs>
        <w:ind w:left="3240" w:hanging="360"/>
      </w:pPr>
      <w:rPr>
        <w:rFonts w:ascii="Wingdings 2" w:hAnsi="Wingdings 2"/>
      </w:rPr>
    </w:lvl>
    <w:lvl w:ilvl="7">
      <w:start w:val="1"/>
      <w:numFmt w:val="bullet"/>
      <w:lvlText w:val="◦"/>
      <w:lvlJc w:val="left"/>
      <w:pPr>
        <w:tabs>
          <w:tab w:val="num" w:pos="3600"/>
        </w:tabs>
        <w:ind w:left="3600" w:hanging="360"/>
      </w:pPr>
      <w:rPr>
        <w:rFonts w:ascii="OpenSymbol" w:hAnsi="OpenSymbol" w:cs="Courier New"/>
      </w:rPr>
    </w:lvl>
    <w:lvl w:ilvl="8">
      <w:start w:val="1"/>
      <w:numFmt w:val="bullet"/>
      <w:lvlText w:val="▪"/>
      <w:lvlJc w:val="left"/>
      <w:pPr>
        <w:tabs>
          <w:tab w:val="num" w:pos="3960"/>
        </w:tabs>
        <w:ind w:left="396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1440"/>
        </w:tabs>
        <w:ind w:left="1440" w:hanging="360"/>
      </w:pPr>
      <w:rPr>
        <w:rFonts w:ascii="Wingdings 2" w:hAnsi="Wingdings 2"/>
      </w:rPr>
    </w:lvl>
    <w:lvl w:ilvl="1">
      <w:start w:val="1"/>
      <w:numFmt w:val="bullet"/>
      <w:lvlText w:val="◦"/>
      <w:lvlJc w:val="left"/>
      <w:pPr>
        <w:tabs>
          <w:tab w:val="num" w:pos="1800"/>
        </w:tabs>
        <w:ind w:left="1800" w:hanging="360"/>
      </w:pPr>
      <w:rPr>
        <w:rFonts w:ascii="OpenSymbol" w:hAnsi="OpenSymbol" w:cs="Courier New"/>
      </w:rPr>
    </w:lvl>
    <w:lvl w:ilvl="2">
      <w:start w:val="1"/>
      <w:numFmt w:val="bullet"/>
      <w:lvlText w:val="▪"/>
      <w:lvlJc w:val="left"/>
      <w:pPr>
        <w:tabs>
          <w:tab w:val="num" w:pos="2160"/>
        </w:tabs>
        <w:ind w:left="2160" w:hanging="360"/>
      </w:pPr>
      <w:rPr>
        <w:rFonts w:ascii="OpenSymbol" w:hAnsi="OpenSymbol" w:cs="Courier New"/>
      </w:rPr>
    </w:lvl>
    <w:lvl w:ilvl="3">
      <w:start w:val="1"/>
      <w:numFmt w:val="bullet"/>
      <w:lvlText w:val=""/>
      <w:lvlJc w:val="left"/>
      <w:pPr>
        <w:tabs>
          <w:tab w:val="num" w:pos="2520"/>
        </w:tabs>
        <w:ind w:left="2520" w:hanging="360"/>
      </w:pPr>
      <w:rPr>
        <w:rFonts w:ascii="Wingdings 2" w:hAnsi="Wingdings 2"/>
      </w:rPr>
    </w:lvl>
    <w:lvl w:ilvl="4">
      <w:start w:val="1"/>
      <w:numFmt w:val="bullet"/>
      <w:lvlText w:val="◦"/>
      <w:lvlJc w:val="left"/>
      <w:pPr>
        <w:tabs>
          <w:tab w:val="num" w:pos="2880"/>
        </w:tabs>
        <w:ind w:left="2880" w:hanging="360"/>
      </w:pPr>
      <w:rPr>
        <w:rFonts w:ascii="OpenSymbol" w:hAnsi="OpenSymbol" w:cs="Courier New"/>
      </w:rPr>
    </w:lvl>
    <w:lvl w:ilvl="5">
      <w:start w:val="1"/>
      <w:numFmt w:val="bullet"/>
      <w:lvlText w:val="▪"/>
      <w:lvlJc w:val="left"/>
      <w:pPr>
        <w:tabs>
          <w:tab w:val="num" w:pos="3240"/>
        </w:tabs>
        <w:ind w:left="3240" w:hanging="360"/>
      </w:pPr>
      <w:rPr>
        <w:rFonts w:ascii="OpenSymbol" w:hAnsi="OpenSymbol" w:cs="Courier New"/>
      </w:rPr>
    </w:lvl>
    <w:lvl w:ilvl="6">
      <w:start w:val="1"/>
      <w:numFmt w:val="bullet"/>
      <w:lvlText w:val=""/>
      <w:lvlJc w:val="left"/>
      <w:pPr>
        <w:tabs>
          <w:tab w:val="num" w:pos="3600"/>
        </w:tabs>
        <w:ind w:left="3600" w:hanging="360"/>
      </w:pPr>
      <w:rPr>
        <w:rFonts w:ascii="Wingdings 2" w:hAnsi="Wingdings 2"/>
      </w:rPr>
    </w:lvl>
    <w:lvl w:ilvl="7">
      <w:start w:val="1"/>
      <w:numFmt w:val="bullet"/>
      <w:lvlText w:val="◦"/>
      <w:lvlJc w:val="left"/>
      <w:pPr>
        <w:tabs>
          <w:tab w:val="num" w:pos="3960"/>
        </w:tabs>
        <w:ind w:left="3960" w:hanging="360"/>
      </w:pPr>
      <w:rPr>
        <w:rFonts w:ascii="OpenSymbol" w:hAnsi="OpenSymbol" w:cs="Courier New"/>
      </w:rPr>
    </w:lvl>
    <w:lvl w:ilvl="8">
      <w:start w:val="1"/>
      <w:numFmt w:val="bullet"/>
      <w:lvlText w:val="▪"/>
      <w:lvlJc w:val="left"/>
      <w:pPr>
        <w:tabs>
          <w:tab w:val="num" w:pos="4320"/>
        </w:tabs>
        <w:ind w:left="4320" w:hanging="360"/>
      </w:pPr>
      <w:rPr>
        <w:rFonts w:ascii="OpenSymbol" w:hAnsi="OpenSymbol" w:cs="Courier New"/>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22A434E"/>
    <w:multiLevelType w:val="hybridMultilevel"/>
    <w:tmpl w:val="975E659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7A625C2"/>
    <w:multiLevelType w:val="hybridMultilevel"/>
    <w:tmpl w:val="83920E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412113"/>
    <w:multiLevelType w:val="hybridMultilevel"/>
    <w:tmpl w:val="15408A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AB85E9E"/>
    <w:multiLevelType w:val="hybridMultilevel"/>
    <w:tmpl w:val="31EA69F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B46203C"/>
    <w:multiLevelType w:val="hybridMultilevel"/>
    <w:tmpl w:val="ABE061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0E2D780C"/>
    <w:multiLevelType w:val="hybridMultilevel"/>
    <w:tmpl w:val="858AA6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21B4E4D"/>
    <w:multiLevelType w:val="hybridMultilevel"/>
    <w:tmpl w:val="54802F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2CF428E"/>
    <w:multiLevelType w:val="hybridMultilevel"/>
    <w:tmpl w:val="0CAEDC7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32069BC"/>
    <w:multiLevelType w:val="hybridMultilevel"/>
    <w:tmpl w:val="6204B1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5A63824"/>
    <w:multiLevelType w:val="hybridMultilevel"/>
    <w:tmpl w:val="FCE0E4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B9A1C99"/>
    <w:multiLevelType w:val="hybridMultilevel"/>
    <w:tmpl w:val="C22CC7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F412748"/>
    <w:multiLevelType w:val="hybridMultilevel"/>
    <w:tmpl w:val="3C0E71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8253D3C"/>
    <w:multiLevelType w:val="hybridMultilevel"/>
    <w:tmpl w:val="B854054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91C5DE3"/>
    <w:multiLevelType w:val="hybridMultilevel"/>
    <w:tmpl w:val="DE22618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7" w15:restartNumberingAfterBreak="0">
    <w:nsid w:val="2A9A1171"/>
    <w:multiLevelType w:val="hybridMultilevel"/>
    <w:tmpl w:val="EB1AE4EE"/>
    <w:lvl w:ilvl="0" w:tplc="45C4E6E8">
      <w:start w:val="1"/>
      <w:numFmt w:val="decimal"/>
      <w:lvlText w:val="%1)"/>
      <w:lvlJc w:val="left"/>
      <w:pPr>
        <w:ind w:left="1065" w:hanging="360"/>
      </w:pPr>
    </w:lvl>
    <w:lvl w:ilvl="1" w:tplc="08090019">
      <w:start w:val="1"/>
      <w:numFmt w:val="lowerLetter"/>
      <w:lvlText w:val="%2."/>
      <w:lvlJc w:val="left"/>
      <w:pPr>
        <w:ind w:left="1785" w:hanging="360"/>
      </w:pPr>
    </w:lvl>
    <w:lvl w:ilvl="2" w:tplc="0809001B">
      <w:start w:val="1"/>
      <w:numFmt w:val="lowerRoman"/>
      <w:lvlText w:val="%3."/>
      <w:lvlJc w:val="right"/>
      <w:pPr>
        <w:ind w:left="2505" w:hanging="180"/>
      </w:pPr>
    </w:lvl>
    <w:lvl w:ilvl="3" w:tplc="0809000F">
      <w:start w:val="1"/>
      <w:numFmt w:val="decimal"/>
      <w:lvlText w:val="%4."/>
      <w:lvlJc w:val="left"/>
      <w:pPr>
        <w:ind w:left="3225" w:hanging="360"/>
      </w:pPr>
    </w:lvl>
    <w:lvl w:ilvl="4" w:tplc="08090019">
      <w:start w:val="1"/>
      <w:numFmt w:val="lowerLetter"/>
      <w:lvlText w:val="%5."/>
      <w:lvlJc w:val="left"/>
      <w:pPr>
        <w:ind w:left="3945" w:hanging="360"/>
      </w:pPr>
    </w:lvl>
    <w:lvl w:ilvl="5" w:tplc="0809001B">
      <w:start w:val="1"/>
      <w:numFmt w:val="lowerRoman"/>
      <w:lvlText w:val="%6."/>
      <w:lvlJc w:val="right"/>
      <w:pPr>
        <w:ind w:left="4665" w:hanging="180"/>
      </w:pPr>
    </w:lvl>
    <w:lvl w:ilvl="6" w:tplc="0809000F">
      <w:start w:val="1"/>
      <w:numFmt w:val="decimal"/>
      <w:lvlText w:val="%7."/>
      <w:lvlJc w:val="left"/>
      <w:pPr>
        <w:ind w:left="5385" w:hanging="360"/>
      </w:pPr>
    </w:lvl>
    <w:lvl w:ilvl="7" w:tplc="08090019">
      <w:start w:val="1"/>
      <w:numFmt w:val="lowerLetter"/>
      <w:lvlText w:val="%8."/>
      <w:lvlJc w:val="left"/>
      <w:pPr>
        <w:ind w:left="6105" w:hanging="360"/>
      </w:pPr>
    </w:lvl>
    <w:lvl w:ilvl="8" w:tplc="0809001B">
      <w:start w:val="1"/>
      <w:numFmt w:val="lowerRoman"/>
      <w:lvlText w:val="%9."/>
      <w:lvlJc w:val="right"/>
      <w:pPr>
        <w:ind w:left="6825" w:hanging="180"/>
      </w:pPr>
    </w:lvl>
  </w:abstractNum>
  <w:abstractNum w:abstractNumId="18" w15:restartNumberingAfterBreak="0">
    <w:nsid w:val="2CD52724"/>
    <w:multiLevelType w:val="hybridMultilevel"/>
    <w:tmpl w:val="75DCFD7C"/>
    <w:lvl w:ilvl="0" w:tplc="4BA8BC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5663E45"/>
    <w:multiLevelType w:val="hybridMultilevel"/>
    <w:tmpl w:val="36526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FB122D3"/>
    <w:multiLevelType w:val="hybridMultilevel"/>
    <w:tmpl w:val="6A1AFD4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CCF6DAB"/>
    <w:multiLevelType w:val="hybridMultilevel"/>
    <w:tmpl w:val="2234A25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2" w15:restartNumberingAfterBreak="0">
    <w:nsid w:val="4E2112BB"/>
    <w:multiLevelType w:val="hybridMultilevel"/>
    <w:tmpl w:val="B28666F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16971DC"/>
    <w:multiLevelType w:val="hybridMultilevel"/>
    <w:tmpl w:val="F814D770"/>
    <w:lvl w:ilvl="0" w:tplc="8E90D484">
      <w:start w:val="1"/>
      <w:numFmt w:val="decimal"/>
      <w:lvlText w:val="%1."/>
      <w:lvlJc w:val="left"/>
      <w:pPr>
        <w:tabs>
          <w:tab w:val="num" w:pos="1429"/>
        </w:tabs>
        <w:ind w:left="1429" w:hanging="720"/>
      </w:pPr>
    </w:lvl>
    <w:lvl w:ilvl="1" w:tplc="08090019">
      <w:start w:val="1"/>
      <w:numFmt w:val="decimal"/>
      <w:lvlText w:val="%2."/>
      <w:lvlJc w:val="left"/>
      <w:pPr>
        <w:tabs>
          <w:tab w:val="num" w:pos="1789"/>
        </w:tabs>
        <w:ind w:left="1789" w:hanging="360"/>
      </w:pPr>
    </w:lvl>
    <w:lvl w:ilvl="2" w:tplc="0809001B">
      <w:start w:val="1"/>
      <w:numFmt w:val="decimal"/>
      <w:lvlText w:val="%3."/>
      <w:lvlJc w:val="left"/>
      <w:pPr>
        <w:tabs>
          <w:tab w:val="num" w:pos="2509"/>
        </w:tabs>
        <w:ind w:left="2509" w:hanging="360"/>
      </w:pPr>
    </w:lvl>
    <w:lvl w:ilvl="3" w:tplc="0809000F">
      <w:start w:val="1"/>
      <w:numFmt w:val="decimal"/>
      <w:lvlText w:val="%4."/>
      <w:lvlJc w:val="left"/>
      <w:pPr>
        <w:tabs>
          <w:tab w:val="num" w:pos="3229"/>
        </w:tabs>
        <w:ind w:left="3229" w:hanging="360"/>
      </w:pPr>
    </w:lvl>
    <w:lvl w:ilvl="4" w:tplc="08090019">
      <w:start w:val="1"/>
      <w:numFmt w:val="decimal"/>
      <w:lvlText w:val="%5."/>
      <w:lvlJc w:val="left"/>
      <w:pPr>
        <w:tabs>
          <w:tab w:val="num" w:pos="3949"/>
        </w:tabs>
        <w:ind w:left="3949" w:hanging="360"/>
      </w:pPr>
    </w:lvl>
    <w:lvl w:ilvl="5" w:tplc="0809001B">
      <w:start w:val="1"/>
      <w:numFmt w:val="decimal"/>
      <w:lvlText w:val="%6."/>
      <w:lvlJc w:val="left"/>
      <w:pPr>
        <w:tabs>
          <w:tab w:val="num" w:pos="4669"/>
        </w:tabs>
        <w:ind w:left="4669" w:hanging="360"/>
      </w:pPr>
    </w:lvl>
    <w:lvl w:ilvl="6" w:tplc="0809000F">
      <w:start w:val="1"/>
      <w:numFmt w:val="decimal"/>
      <w:lvlText w:val="%7."/>
      <w:lvlJc w:val="left"/>
      <w:pPr>
        <w:tabs>
          <w:tab w:val="num" w:pos="5389"/>
        </w:tabs>
        <w:ind w:left="5389" w:hanging="360"/>
      </w:pPr>
    </w:lvl>
    <w:lvl w:ilvl="7" w:tplc="08090019">
      <w:start w:val="1"/>
      <w:numFmt w:val="decimal"/>
      <w:lvlText w:val="%8."/>
      <w:lvlJc w:val="left"/>
      <w:pPr>
        <w:tabs>
          <w:tab w:val="num" w:pos="6109"/>
        </w:tabs>
        <w:ind w:left="6109" w:hanging="360"/>
      </w:pPr>
    </w:lvl>
    <w:lvl w:ilvl="8" w:tplc="0809001B">
      <w:start w:val="1"/>
      <w:numFmt w:val="decimal"/>
      <w:lvlText w:val="%9."/>
      <w:lvlJc w:val="left"/>
      <w:pPr>
        <w:tabs>
          <w:tab w:val="num" w:pos="6829"/>
        </w:tabs>
        <w:ind w:left="6829" w:hanging="360"/>
      </w:pPr>
    </w:lvl>
  </w:abstractNum>
  <w:abstractNum w:abstractNumId="24" w15:restartNumberingAfterBreak="0">
    <w:nsid w:val="520B2D14"/>
    <w:multiLevelType w:val="hybridMultilevel"/>
    <w:tmpl w:val="D658793C"/>
    <w:lvl w:ilvl="0" w:tplc="8A3CB6AE">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5" w15:restartNumberingAfterBreak="0">
    <w:nsid w:val="555E38C2"/>
    <w:multiLevelType w:val="hybridMultilevel"/>
    <w:tmpl w:val="4734E18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68A2C8D"/>
    <w:multiLevelType w:val="hybridMultilevel"/>
    <w:tmpl w:val="ECF655EA"/>
    <w:lvl w:ilvl="0" w:tplc="7F1CBD40">
      <w:start w:val="1"/>
      <w:numFmt w:val="decimal"/>
      <w:lvlText w:val="%1."/>
      <w:lvlJc w:val="left"/>
      <w:pPr>
        <w:ind w:left="1063" w:hanging="360"/>
      </w:pPr>
      <w:rPr>
        <w:rFonts w:hint="default"/>
      </w:rPr>
    </w:lvl>
    <w:lvl w:ilvl="1" w:tplc="08090019" w:tentative="1">
      <w:start w:val="1"/>
      <w:numFmt w:val="lowerLetter"/>
      <w:lvlText w:val="%2."/>
      <w:lvlJc w:val="left"/>
      <w:pPr>
        <w:ind w:left="1783" w:hanging="360"/>
      </w:pPr>
    </w:lvl>
    <w:lvl w:ilvl="2" w:tplc="0809001B" w:tentative="1">
      <w:start w:val="1"/>
      <w:numFmt w:val="lowerRoman"/>
      <w:lvlText w:val="%3."/>
      <w:lvlJc w:val="right"/>
      <w:pPr>
        <w:ind w:left="2503" w:hanging="180"/>
      </w:pPr>
    </w:lvl>
    <w:lvl w:ilvl="3" w:tplc="0809000F" w:tentative="1">
      <w:start w:val="1"/>
      <w:numFmt w:val="decimal"/>
      <w:lvlText w:val="%4."/>
      <w:lvlJc w:val="left"/>
      <w:pPr>
        <w:ind w:left="3223" w:hanging="360"/>
      </w:pPr>
    </w:lvl>
    <w:lvl w:ilvl="4" w:tplc="08090019" w:tentative="1">
      <w:start w:val="1"/>
      <w:numFmt w:val="lowerLetter"/>
      <w:lvlText w:val="%5."/>
      <w:lvlJc w:val="left"/>
      <w:pPr>
        <w:ind w:left="3943" w:hanging="360"/>
      </w:pPr>
    </w:lvl>
    <w:lvl w:ilvl="5" w:tplc="0809001B" w:tentative="1">
      <w:start w:val="1"/>
      <w:numFmt w:val="lowerRoman"/>
      <w:lvlText w:val="%6."/>
      <w:lvlJc w:val="right"/>
      <w:pPr>
        <w:ind w:left="4663" w:hanging="180"/>
      </w:pPr>
    </w:lvl>
    <w:lvl w:ilvl="6" w:tplc="0809000F" w:tentative="1">
      <w:start w:val="1"/>
      <w:numFmt w:val="decimal"/>
      <w:lvlText w:val="%7."/>
      <w:lvlJc w:val="left"/>
      <w:pPr>
        <w:ind w:left="5383" w:hanging="360"/>
      </w:pPr>
    </w:lvl>
    <w:lvl w:ilvl="7" w:tplc="08090019" w:tentative="1">
      <w:start w:val="1"/>
      <w:numFmt w:val="lowerLetter"/>
      <w:lvlText w:val="%8."/>
      <w:lvlJc w:val="left"/>
      <w:pPr>
        <w:ind w:left="6103" w:hanging="360"/>
      </w:pPr>
    </w:lvl>
    <w:lvl w:ilvl="8" w:tplc="0809001B" w:tentative="1">
      <w:start w:val="1"/>
      <w:numFmt w:val="lowerRoman"/>
      <w:lvlText w:val="%9."/>
      <w:lvlJc w:val="right"/>
      <w:pPr>
        <w:ind w:left="6823" w:hanging="180"/>
      </w:pPr>
    </w:lvl>
  </w:abstractNum>
  <w:abstractNum w:abstractNumId="27" w15:restartNumberingAfterBreak="0">
    <w:nsid w:val="58F62F31"/>
    <w:multiLevelType w:val="hybridMultilevel"/>
    <w:tmpl w:val="2D127A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AC20E6D"/>
    <w:multiLevelType w:val="hybridMultilevel"/>
    <w:tmpl w:val="A3AC8BB8"/>
    <w:lvl w:ilvl="0" w:tplc="F7E842E4">
      <w:start w:val="1"/>
      <w:numFmt w:val="lowerRoman"/>
      <w:lvlText w:val="(%1)"/>
      <w:lvlJc w:val="left"/>
      <w:pPr>
        <w:ind w:left="2520" w:hanging="72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29" w15:restartNumberingAfterBreak="0">
    <w:nsid w:val="5BA802E9"/>
    <w:multiLevelType w:val="hybridMultilevel"/>
    <w:tmpl w:val="9F66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F866CE"/>
    <w:multiLevelType w:val="hybridMultilevel"/>
    <w:tmpl w:val="EAF2FECA"/>
    <w:lvl w:ilvl="0" w:tplc="DAC8A824">
      <w:start w:val="1"/>
      <w:numFmt w:val="decimal"/>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1" w15:restartNumberingAfterBreak="0">
    <w:nsid w:val="64822A2D"/>
    <w:multiLevelType w:val="hybridMultilevel"/>
    <w:tmpl w:val="872AF3C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7643F45"/>
    <w:multiLevelType w:val="hybridMultilevel"/>
    <w:tmpl w:val="CBBA2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877680"/>
    <w:multiLevelType w:val="hybridMultilevel"/>
    <w:tmpl w:val="C7CEE2E2"/>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start w:val="1"/>
      <w:numFmt w:val="decimal"/>
      <w:lvlText w:val="%4."/>
      <w:lvlJc w:val="left"/>
      <w:pPr>
        <w:ind w:left="3306" w:hanging="360"/>
      </w:pPr>
    </w:lvl>
    <w:lvl w:ilvl="4" w:tplc="08090019">
      <w:start w:val="1"/>
      <w:numFmt w:val="lowerLetter"/>
      <w:lvlText w:val="%5."/>
      <w:lvlJc w:val="left"/>
      <w:pPr>
        <w:ind w:left="4026" w:hanging="360"/>
      </w:pPr>
    </w:lvl>
    <w:lvl w:ilvl="5" w:tplc="0809001B">
      <w:start w:val="1"/>
      <w:numFmt w:val="lowerRoman"/>
      <w:lvlText w:val="%6."/>
      <w:lvlJc w:val="right"/>
      <w:pPr>
        <w:ind w:left="4746" w:hanging="180"/>
      </w:pPr>
    </w:lvl>
    <w:lvl w:ilvl="6" w:tplc="0809000F">
      <w:start w:val="1"/>
      <w:numFmt w:val="decimal"/>
      <w:lvlText w:val="%7."/>
      <w:lvlJc w:val="left"/>
      <w:pPr>
        <w:ind w:left="5466" w:hanging="360"/>
      </w:pPr>
    </w:lvl>
    <w:lvl w:ilvl="7" w:tplc="08090019">
      <w:start w:val="1"/>
      <w:numFmt w:val="lowerLetter"/>
      <w:lvlText w:val="%8."/>
      <w:lvlJc w:val="left"/>
      <w:pPr>
        <w:ind w:left="6186" w:hanging="360"/>
      </w:pPr>
    </w:lvl>
    <w:lvl w:ilvl="8" w:tplc="0809001B">
      <w:start w:val="1"/>
      <w:numFmt w:val="lowerRoman"/>
      <w:lvlText w:val="%9."/>
      <w:lvlJc w:val="right"/>
      <w:pPr>
        <w:ind w:left="6906" w:hanging="180"/>
      </w:pPr>
    </w:lvl>
  </w:abstractNum>
  <w:abstractNum w:abstractNumId="34" w15:restartNumberingAfterBreak="0">
    <w:nsid w:val="6DDD0671"/>
    <w:multiLevelType w:val="hybridMultilevel"/>
    <w:tmpl w:val="AADE88D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5423159"/>
    <w:multiLevelType w:val="hybridMultilevel"/>
    <w:tmpl w:val="DAFA35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7A95A89"/>
    <w:multiLevelType w:val="hybridMultilevel"/>
    <w:tmpl w:val="AD68EF5C"/>
    <w:lvl w:ilvl="0" w:tplc="5AD65E2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41267718">
    <w:abstractNumId w:val="0"/>
  </w:num>
  <w:num w:numId="2" w16cid:durableId="1846825069">
    <w:abstractNumId w:val="1"/>
  </w:num>
  <w:num w:numId="3" w16cid:durableId="1238130399">
    <w:abstractNumId w:val="2"/>
  </w:num>
  <w:num w:numId="4" w16cid:durableId="1283999873">
    <w:abstractNumId w:val="3"/>
  </w:num>
  <w:num w:numId="5" w16cid:durableId="477920304">
    <w:abstractNumId w:val="31"/>
  </w:num>
  <w:num w:numId="6" w16cid:durableId="487599323">
    <w:abstractNumId w:val="25"/>
  </w:num>
  <w:num w:numId="7" w16cid:durableId="394008539">
    <w:abstractNumId w:val="34"/>
  </w:num>
  <w:num w:numId="8" w16cid:durableId="274211255">
    <w:abstractNumId w:val="10"/>
  </w:num>
  <w:num w:numId="9" w16cid:durableId="192576549">
    <w:abstractNumId w:val="20"/>
  </w:num>
  <w:num w:numId="10" w16cid:durableId="2049522634">
    <w:abstractNumId w:val="6"/>
  </w:num>
  <w:num w:numId="11" w16cid:durableId="953755705">
    <w:abstractNumId w:val="15"/>
  </w:num>
  <w:num w:numId="12" w16cid:durableId="1541210746">
    <w:abstractNumId w:val="22"/>
  </w:num>
  <w:num w:numId="13" w16cid:durableId="993946556">
    <w:abstractNumId w:val="27"/>
  </w:num>
  <w:num w:numId="14" w16cid:durableId="459491828">
    <w:abstractNumId w:val="29"/>
  </w:num>
  <w:num w:numId="15" w16cid:durableId="962929795">
    <w:abstractNumId w:val="19"/>
  </w:num>
  <w:num w:numId="16" w16cid:durableId="7993490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1122470">
    <w:abstractNumId w:val="23"/>
  </w:num>
  <w:num w:numId="18" w16cid:durableId="148980779">
    <w:abstractNumId w:val="4"/>
  </w:num>
  <w:num w:numId="19" w16cid:durableId="665061641">
    <w:abstractNumId w:val="35"/>
  </w:num>
  <w:num w:numId="20" w16cid:durableId="1967815019">
    <w:abstractNumId w:val="14"/>
  </w:num>
  <w:num w:numId="21" w16cid:durableId="748961881">
    <w:abstractNumId w:val="5"/>
  </w:num>
  <w:num w:numId="22" w16cid:durableId="2134864680">
    <w:abstractNumId w:val="32"/>
  </w:num>
  <w:num w:numId="23" w16cid:durableId="864906348">
    <w:abstractNumId w:val="26"/>
  </w:num>
  <w:num w:numId="24" w16cid:durableId="1896815600">
    <w:abstractNumId w:val="30"/>
  </w:num>
  <w:num w:numId="25" w16cid:durableId="20147954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12446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90295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31285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69796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569242">
    <w:abstractNumId w:val="18"/>
  </w:num>
  <w:num w:numId="31" w16cid:durableId="1912959474">
    <w:abstractNumId w:val="36"/>
  </w:num>
  <w:num w:numId="32" w16cid:durableId="533465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203373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21514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92316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5437858">
    <w:abstractNumId w:val="8"/>
  </w:num>
  <w:num w:numId="37" w16cid:durableId="20234311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44719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78371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309"/>
    <w:rsid w:val="0000217F"/>
    <w:rsid w:val="000051AD"/>
    <w:rsid w:val="00005868"/>
    <w:rsid w:val="00011580"/>
    <w:rsid w:val="0001462B"/>
    <w:rsid w:val="00014DFD"/>
    <w:rsid w:val="0001557B"/>
    <w:rsid w:val="000164E9"/>
    <w:rsid w:val="000168AC"/>
    <w:rsid w:val="00016EE5"/>
    <w:rsid w:val="00017409"/>
    <w:rsid w:val="000176A9"/>
    <w:rsid w:val="0002209B"/>
    <w:rsid w:val="00022661"/>
    <w:rsid w:val="000302B9"/>
    <w:rsid w:val="00032E9D"/>
    <w:rsid w:val="00033A50"/>
    <w:rsid w:val="00035802"/>
    <w:rsid w:val="00040A9B"/>
    <w:rsid w:val="00041693"/>
    <w:rsid w:val="00045A24"/>
    <w:rsid w:val="00045ADD"/>
    <w:rsid w:val="0004720E"/>
    <w:rsid w:val="00050C17"/>
    <w:rsid w:val="000533E0"/>
    <w:rsid w:val="000535AF"/>
    <w:rsid w:val="00053BB8"/>
    <w:rsid w:val="00053FDD"/>
    <w:rsid w:val="00054072"/>
    <w:rsid w:val="00054183"/>
    <w:rsid w:val="0005469D"/>
    <w:rsid w:val="00057424"/>
    <w:rsid w:val="000613F6"/>
    <w:rsid w:val="000616CD"/>
    <w:rsid w:val="0006565A"/>
    <w:rsid w:val="000659B9"/>
    <w:rsid w:val="00065E04"/>
    <w:rsid w:val="00066155"/>
    <w:rsid w:val="000670D1"/>
    <w:rsid w:val="00067C4E"/>
    <w:rsid w:val="00070050"/>
    <w:rsid w:val="000703AD"/>
    <w:rsid w:val="00073197"/>
    <w:rsid w:val="00074DA3"/>
    <w:rsid w:val="0007697B"/>
    <w:rsid w:val="00076E74"/>
    <w:rsid w:val="000775CE"/>
    <w:rsid w:val="00080962"/>
    <w:rsid w:val="0008105F"/>
    <w:rsid w:val="00082E2F"/>
    <w:rsid w:val="00083239"/>
    <w:rsid w:val="0008426A"/>
    <w:rsid w:val="00084C88"/>
    <w:rsid w:val="00084EF5"/>
    <w:rsid w:val="0008718D"/>
    <w:rsid w:val="00087D03"/>
    <w:rsid w:val="0009126E"/>
    <w:rsid w:val="00091322"/>
    <w:rsid w:val="00091541"/>
    <w:rsid w:val="0009169F"/>
    <w:rsid w:val="000925C3"/>
    <w:rsid w:val="0009296D"/>
    <w:rsid w:val="00092D16"/>
    <w:rsid w:val="00092D79"/>
    <w:rsid w:val="000937DB"/>
    <w:rsid w:val="00094595"/>
    <w:rsid w:val="00094B1B"/>
    <w:rsid w:val="00094F50"/>
    <w:rsid w:val="000954E6"/>
    <w:rsid w:val="00096AF6"/>
    <w:rsid w:val="00096D77"/>
    <w:rsid w:val="00097368"/>
    <w:rsid w:val="000A2313"/>
    <w:rsid w:val="000A2427"/>
    <w:rsid w:val="000A3E26"/>
    <w:rsid w:val="000A40D3"/>
    <w:rsid w:val="000A4C1A"/>
    <w:rsid w:val="000A6319"/>
    <w:rsid w:val="000A6C5D"/>
    <w:rsid w:val="000B1661"/>
    <w:rsid w:val="000B31A0"/>
    <w:rsid w:val="000B34E7"/>
    <w:rsid w:val="000B3558"/>
    <w:rsid w:val="000B356E"/>
    <w:rsid w:val="000B3FDF"/>
    <w:rsid w:val="000B415B"/>
    <w:rsid w:val="000B4A78"/>
    <w:rsid w:val="000B4AE0"/>
    <w:rsid w:val="000B5446"/>
    <w:rsid w:val="000B5934"/>
    <w:rsid w:val="000C0C55"/>
    <w:rsid w:val="000C0E97"/>
    <w:rsid w:val="000C1DB3"/>
    <w:rsid w:val="000C2318"/>
    <w:rsid w:val="000C3438"/>
    <w:rsid w:val="000C3A36"/>
    <w:rsid w:val="000C5ABC"/>
    <w:rsid w:val="000C5F4C"/>
    <w:rsid w:val="000C73F0"/>
    <w:rsid w:val="000D0AE4"/>
    <w:rsid w:val="000D22A8"/>
    <w:rsid w:val="000D242B"/>
    <w:rsid w:val="000D4174"/>
    <w:rsid w:val="000D5491"/>
    <w:rsid w:val="000D75B6"/>
    <w:rsid w:val="000E070C"/>
    <w:rsid w:val="000E09B9"/>
    <w:rsid w:val="000E18D4"/>
    <w:rsid w:val="000E1D86"/>
    <w:rsid w:val="000E2524"/>
    <w:rsid w:val="000E3C23"/>
    <w:rsid w:val="000E4189"/>
    <w:rsid w:val="000E504D"/>
    <w:rsid w:val="000E57D3"/>
    <w:rsid w:val="000E5B02"/>
    <w:rsid w:val="000E5FF7"/>
    <w:rsid w:val="000E6369"/>
    <w:rsid w:val="000E721D"/>
    <w:rsid w:val="000E77B2"/>
    <w:rsid w:val="000F077D"/>
    <w:rsid w:val="000F14BA"/>
    <w:rsid w:val="000F2F61"/>
    <w:rsid w:val="000F354D"/>
    <w:rsid w:val="000F4F7B"/>
    <w:rsid w:val="000F52E6"/>
    <w:rsid w:val="000F73E6"/>
    <w:rsid w:val="000F758E"/>
    <w:rsid w:val="00101789"/>
    <w:rsid w:val="00101DB6"/>
    <w:rsid w:val="00102051"/>
    <w:rsid w:val="001039B8"/>
    <w:rsid w:val="00104A80"/>
    <w:rsid w:val="001067BD"/>
    <w:rsid w:val="00106C15"/>
    <w:rsid w:val="0010795E"/>
    <w:rsid w:val="001108CD"/>
    <w:rsid w:val="00110A5C"/>
    <w:rsid w:val="00110E05"/>
    <w:rsid w:val="00115C25"/>
    <w:rsid w:val="00117CA4"/>
    <w:rsid w:val="00121D78"/>
    <w:rsid w:val="00123559"/>
    <w:rsid w:val="00123D1B"/>
    <w:rsid w:val="00127A07"/>
    <w:rsid w:val="00130781"/>
    <w:rsid w:val="00131F0B"/>
    <w:rsid w:val="00132656"/>
    <w:rsid w:val="001338B2"/>
    <w:rsid w:val="00133B64"/>
    <w:rsid w:val="00133D63"/>
    <w:rsid w:val="00136914"/>
    <w:rsid w:val="00137736"/>
    <w:rsid w:val="00137AAD"/>
    <w:rsid w:val="00137BB9"/>
    <w:rsid w:val="001406AF"/>
    <w:rsid w:val="001408CF"/>
    <w:rsid w:val="00141034"/>
    <w:rsid w:val="00142F09"/>
    <w:rsid w:val="0014424A"/>
    <w:rsid w:val="001455C0"/>
    <w:rsid w:val="00145FF6"/>
    <w:rsid w:val="00151926"/>
    <w:rsid w:val="001521E8"/>
    <w:rsid w:val="00153274"/>
    <w:rsid w:val="00153F81"/>
    <w:rsid w:val="00155B67"/>
    <w:rsid w:val="00155C60"/>
    <w:rsid w:val="00157BA3"/>
    <w:rsid w:val="00157CF6"/>
    <w:rsid w:val="001601C1"/>
    <w:rsid w:val="00160BF2"/>
    <w:rsid w:val="00163795"/>
    <w:rsid w:val="00163B2B"/>
    <w:rsid w:val="00164908"/>
    <w:rsid w:val="001649FD"/>
    <w:rsid w:val="00167613"/>
    <w:rsid w:val="00170515"/>
    <w:rsid w:val="001706DD"/>
    <w:rsid w:val="0017121F"/>
    <w:rsid w:val="001715AE"/>
    <w:rsid w:val="00175363"/>
    <w:rsid w:val="0017761B"/>
    <w:rsid w:val="00184540"/>
    <w:rsid w:val="001870C4"/>
    <w:rsid w:val="00187F25"/>
    <w:rsid w:val="001903B1"/>
    <w:rsid w:val="0019174C"/>
    <w:rsid w:val="001925FD"/>
    <w:rsid w:val="00192C0A"/>
    <w:rsid w:val="00197814"/>
    <w:rsid w:val="001A182C"/>
    <w:rsid w:val="001A1B61"/>
    <w:rsid w:val="001A3245"/>
    <w:rsid w:val="001A32B7"/>
    <w:rsid w:val="001A3EB2"/>
    <w:rsid w:val="001A43DF"/>
    <w:rsid w:val="001A68BB"/>
    <w:rsid w:val="001A79AA"/>
    <w:rsid w:val="001B07AE"/>
    <w:rsid w:val="001B1114"/>
    <w:rsid w:val="001B145F"/>
    <w:rsid w:val="001B3029"/>
    <w:rsid w:val="001B47A7"/>
    <w:rsid w:val="001B481A"/>
    <w:rsid w:val="001B73BC"/>
    <w:rsid w:val="001C093B"/>
    <w:rsid w:val="001C0B59"/>
    <w:rsid w:val="001C0B7E"/>
    <w:rsid w:val="001C1F1A"/>
    <w:rsid w:val="001C4237"/>
    <w:rsid w:val="001C4958"/>
    <w:rsid w:val="001C54DA"/>
    <w:rsid w:val="001C5590"/>
    <w:rsid w:val="001C564C"/>
    <w:rsid w:val="001C6A8F"/>
    <w:rsid w:val="001C7511"/>
    <w:rsid w:val="001D0429"/>
    <w:rsid w:val="001D1A9A"/>
    <w:rsid w:val="001D29A5"/>
    <w:rsid w:val="001D3BEE"/>
    <w:rsid w:val="001D54DA"/>
    <w:rsid w:val="001D7957"/>
    <w:rsid w:val="001E049D"/>
    <w:rsid w:val="001E0949"/>
    <w:rsid w:val="001E4A95"/>
    <w:rsid w:val="001E7B84"/>
    <w:rsid w:val="001F0B4F"/>
    <w:rsid w:val="001F2268"/>
    <w:rsid w:val="001F249A"/>
    <w:rsid w:val="001F2E71"/>
    <w:rsid w:val="001F396E"/>
    <w:rsid w:val="001F3A97"/>
    <w:rsid w:val="001F465C"/>
    <w:rsid w:val="001F4708"/>
    <w:rsid w:val="001F49FA"/>
    <w:rsid w:val="001F6187"/>
    <w:rsid w:val="001F79BB"/>
    <w:rsid w:val="002033A3"/>
    <w:rsid w:val="00206062"/>
    <w:rsid w:val="002070DE"/>
    <w:rsid w:val="00210124"/>
    <w:rsid w:val="00210DD9"/>
    <w:rsid w:val="00212DA0"/>
    <w:rsid w:val="002136A8"/>
    <w:rsid w:val="00213764"/>
    <w:rsid w:val="00220472"/>
    <w:rsid w:val="00222049"/>
    <w:rsid w:val="00222D6D"/>
    <w:rsid w:val="002248F3"/>
    <w:rsid w:val="002271E4"/>
    <w:rsid w:val="002277A6"/>
    <w:rsid w:val="002300B4"/>
    <w:rsid w:val="00231E5D"/>
    <w:rsid w:val="00231E80"/>
    <w:rsid w:val="0023213B"/>
    <w:rsid w:val="002322A0"/>
    <w:rsid w:val="002328ED"/>
    <w:rsid w:val="00232EE7"/>
    <w:rsid w:val="00233446"/>
    <w:rsid w:val="00233A2D"/>
    <w:rsid w:val="00233A6E"/>
    <w:rsid w:val="00234427"/>
    <w:rsid w:val="00234754"/>
    <w:rsid w:val="002354B3"/>
    <w:rsid w:val="002358E0"/>
    <w:rsid w:val="00237879"/>
    <w:rsid w:val="0024207A"/>
    <w:rsid w:val="0024397D"/>
    <w:rsid w:val="0024550F"/>
    <w:rsid w:val="00246B82"/>
    <w:rsid w:val="00247EDF"/>
    <w:rsid w:val="00256B61"/>
    <w:rsid w:val="00256CCB"/>
    <w:rsid w:val="00260435"/>
    <w:rsid w:val="002628F7"/>
    <w:rsid w:val="00263C98"/>
    <w:rsid w:val="00266EAC"/>
    <w:rsid w:val="00266F92"/>
    <w:rsid w:val="002675EC"/>
    <w:rsid w:val="00267F5B"/>
    <w:rsid w:val="00270E5D"/>
    <w:rsid w:val="00271D31"/>
    <w:rsid w:val="0027208A"/>
    <w:rsid w:val="002752C4"/>
    <w:rsid w:val="0027594F"/>
    <w:rsid w:val="0027601D"/>
    <w:rsid w:val="002774F6"/>
    <w:rsid w:val="002777E6"/>
    <w:rsid w:val="0028042A"/>
    <w:rsid w:val="002807D3"/>
    <w:rsid w:val="00282F8C"/>
    <w:rsid w:val="00283460"/>
    <w:rsid w:val="00283F2F"/>
    <w:rsid w:val="00285D7D"/>
    <w:rsid w:val="00287468"/>
    <w:rsid w:val="00291308"/>
    <w:rsid w:val="00292BA1"/>
    <w:rsid w:val="002978C8"/>
    <w:rsid w:val="00297CAD"/>
    <w:rsid w:val="002A25A3"/>
    <w:rsid w:val="002A4015"/>
    <w:rsid w:val="002A4DEE"/>
    <w:rsid w:val="002A504D"/>
    <w:rsid w:val="002A65CB"/>
    <w:rsid w:val="002A68F7"/>
    <w:rsid w:val="002A72E0"/>
    <w:rsid w:val="002A7495"/>
    <w:rsid w:val="002B282C"/>
    <w:rsid w:val="002B4C4D"/>
    <w:rsid w:val="002B56BB"/>
    <w:rsid w:val="002C059D"/>
    <w:rsid w:val="002C0681"/>
    <w:rsid w:val="002C0987"/>
    <w:rsid w:val="002C1F41"/>
    <w:rsid w:val="002C2348"/>
    <w:rsid w:val="002C23CE"/>
    <w:rsid w:val="002C2980"/>
    <w:rsid w:val="002C36F9"/>
    <w:rsid w:val="002C3F9C"/>
    <w:rsid w:val="002C4548"/>
    <w:rsid w:val="002C4F5F"/>
    <w:rsid w:val="002C5D81"/>
    <w:rsid w:val="002C5E87"/>
    <w:rsid w:val="002C6346"/>
    <w:rsid w:val="002C63BB"/>
    <w:rsid w:val="002C73B5"/>
    <w:rsid w:val="002D32AF"/>
    <w:rsid w:val="002D3B0D"/>
    <w:rsid w:val="002D3BEA"/>
    <w:rsid w:val="002D3C79"/>
    <w:rsid w:val="002D3F57"/>
    <w:rsid w:val="002D447B"/>
    <w:rsid w:val="002D471C"/>
    <w:rsid w:val="002D4900"/>
    <w:rsid w:val="002D4EA1"/>
    <w:rsid w:val="002D55E7"/>
    <w:rsid w:val="002D66E0"/>
    <w:rsid w:val="002E0154"/>
    <w:rsid w:val="002E05BA"/>
    <w:rsid w:val="002E0B89"/>
    <w:rsid w:val="002E0E18"/>
    <w:rsid w:val="002E14A9"/>
    <w:rsid w:val="002E1B75"/>
    <w:rsid w:val="002E23B4"/>
    <w:rsid w:val="002E3C6E"/>
    <w:rsid w:val="002E4294"/>
    <w:rsid w:val="002E59BE"/>
    <w:rsid w:val="002E5CBE"/>
    <w:rsid w:val="002F0EF2"/>
    <w:rsid w:val="002F1084"/>
    <w:rsid w:val="002F1420"/>
    <w:rsid w:val="002F2EBF"/>
    <w:rsid w:val="002F3B5C"/>
    <w:rsid w:val="002F3CED"/>
    <w:rsid w:val="002F58B0"/>
    <w:rsid w:val="002F5FA6"/>
    <w:rsid w:val="002F68DF"/>
    <w:rsid w:val="002F72FD"/>
    <w:rsid w:val="003004B5"/>
    <w:rsid w:val="003014B8"/>
    <w:rsid w:val="003021BD"/>
    <w:rsid w:val="003024EF"/>
    <w:rsid w:val="0030316B"/>
    <w:rsid w:val="00305276"/>
    <w:rsid w:val="00305C4A"/>
    <w:rsid w:val="003071F7"/>
    <w:rsid w:val="00312882"/>
    <w:rsid w:val="003134E7"/>
    <w:rsid w:val="00313F91"/>
    <w:rsid w:val="00314E4A"/>
    <w:rsid w:val="00317021"/>
    <w:rsid w:val="003178CD"/>
    <w:rsid w:val="003200ED"/>
    <w:rsid w:val="0032156B"/>
    <w:rsid w:val="003224D7"/>
    <w:rsid w:val="00324F25"/>
    <w:rsid w:val="00325AAE"/>
    <w:rsid w:val="00326CB5"/>
    <w:rsid w:val="00326DF0"/>
    <w:rsid w:val="00326F25"/>
    <w:rsid w:val="00332F55"/>
    <w:rsid w:val="003341B0"/>
    <w:rsid w:val="00336214"/>
    <w:rsid w:val="00340576"/>
    <w:rsid w:val="00341555"/>
    <w:rsid w:val="00343F60"/>
    <w:rsid w:val="00350AE0"/>
    <w:rsid w:val="00350D12"/>
    <w:rsid w:val="00350D23"/>
    <w:rsid w:val="00350D78"/>
    <w:rsid w:val="003559D2"/>
    <w:rsid w:val="00355B91"/>
    <w:rsid w:val="003604EC"/>
    <w:rsid w:val="00361592"/>
    <w:rsid w:val="00361B7C"/>
    <w:rsid w:val="00361CE8"/>
    <w:rsid w:val="00362544"/>
    <w:rsid w:val="0036259C"/>
    <w:rsid w:val="003627B2"/>
    <w:rsid w:val="00362852"/>
    <w:rsid w:val="00363D9F"/>
    <w:rsid w:val="0036701F"/>
    <w:rsid w:val="003725D1"/>
    <w:rsid w:val="003733F1"/>
    <w:rsid w:val="00373AB5"/>
    <w:rsid w:val="00375234"/>
    <w:rsid w:val="0037543A"/>
    <w:rsid w:val="00375AF8"/>
    <w:rsid w:val="00375CF0"/>
    <w:rsid w:val="00375EA3"/>
    <w:rsid w:val="003761FB"/>
    <w:rsid w:val="00376C35"/>
    <w:rsid w:val="003772DC"/>
    <w:rsid w:val="00380F81"/>
    <w:rsid w:val="00383D10"/>
    <w:rsid w:val="00387472"/>
    <w:rsid w:val="00387C86"/>
    <w:rsid w:val="003907AE"/>
    <w:rsid w:val="00390E3C"/>
    <w:rsid w:val="0039422E"/>
    <w:rsid w:val="00397034"/>
    <w:rsid w:val="003A05A1"/>
    <w:rsid w:val="003A0CD4"/>
    <w:rsid w:val="003A1423"/>
    <w:rsid w:val="003A3399"/>
    <w:rsid w:val="003A591C"/>
    <w:rsid w:val="003A5B93"/>
    <w:rsid w:val="003A5D8E"/>
    <w:rsid w:val="003A5F04"/>
    <w:rsid w:val="003A6CF4"/>
    <w:rsid w:val="003B0A56"/>
    <w:rsid w:val="003B1D50"/>
    <w:rsid w:val="003B30F2"/>
    <w:rsid w:val="003B3D4F"/>
    <w:rsid w:val="003B4326"/>
    <w:rsid w:val="003B5D44"/>
    <w:rsid w:val="003B7E9A"/>
    <w:rsid w:val="003C0EBE"/>
    <w:rsid w:val="003C21F8"/>
    <w:rsid w:val="003C47D1"/>
    <w:rsid w:val="003C641F"/>
    <w:rsid w:val="003C739D"/>
    <w:rsid w:val="003D1065"/>
    <w:rsid w:val="003D32F6"/>
    <w:rsid w:val="003D3372"/>
    <w:rsid w:val="003D3A6E"/>
    <w:rsid w:val="003D4600"/>
    <w:rsid w:val="003D60D7"/>
    <w:rsid w:val="003D6153"/>
    <w:rsid w:val="003D731C"/>
    <w:rsid w:val="003E0051"/>
    <w:rsid w:val="003E31B0"/>
    <w:rsid w:val="003E4EB2"/>
    <w:rsid w:val="003E54F5"/>
    <w:rsid w:val="003E6237"/>
    <w:rsid w:val="003E71ED"/>
    <w:rsid w:val="003E7288"/>
    <w:rsid w:val="003E7540"/>
    <w:rsid w:val="003F2836"/>
    <w:rsid w:val="003F3560"/>
    <w:rsid w:val="003F4771"/>
    <w:rsid w:val="003F58FC"/>
    <w:rsid w:val="003F6A9D"/>
    <w:rsid w:val="003F6CC4"/>
    <w:rsid w:val="003F7943"/>
    <w:rsid w:val="003F7F28"/>
    <w:rsid w:val="004026BD"/>
    <w:rsid w:val="00402AB4"/>
    <w:rsid w:val="0040377E"/>
    <w:rsid w:val="0040396E"/>
    <w:rsid w:val="0040535A"/>
    <w:rsid w:val="00405435"/>
    <w:rsid w:val="00406FDD"/>
    <w:rsid w:val="00410CFB"/>
    <w:rsid w:val="004147E9"/>
    <w:rsid w:val="00414CB7"/>
    <w:rsid w:val="00415E12"/>
    <w:rsid w:val="00416ED7"/>
    <w:rsid w:val="00420131"/>
    <w:rsid w:val="0042382E"/>
    <w:rsid w:val="00425D9C"/>
    <w:rsid w:val="004265E7"/>
    <w:rsid w:val="0042747B"/>
    <w:rsid w:val="00430FF7"/>
    <w:rsid w:val="00432422"/>
    <w:rsid w:val="00434824"/>
    <w:rsid w:val="0043512A"/>
    <w:rsid w:val="004367DA"/>
    <w:rsid w:val="00436FF9"/>
    <w:rsid w:val="00437CEE"/>
    <w:rsid w:val="00442BF3"/>
    <w:rsid w:val="00442FC9"/>
    <w:rsid w:val="00443379"/>
    <w:rsid w:val="00443DBF"/>
    <w:rsid w:val="0044464F"/>
    <w:rsid w:val="0044521D"/>
    <w:rsid w:val="00445844"/>
    <w:rsid w:val="00445D55"/>
    <w:rsid w:val="0044610E"/>
    <w:rsid w:val="00447294"/>
    <w:rsid w:val="00447821"/>
    <w:rsid w:val="004503C2"/>
    <w:rsid w:val="00453367"/>
    <w:rsid w:val="00456969"/>
    <w:rsid w:val="004570A3"/>
    <w:rsid w:val="0046128C"/>
    <w:rsid w:val="00461E99"/>
    <w:rsid w:val="00462BBB"/>
    <w:rsid w:val="00466A5E"/>
    <w:rsid w:val="00470C7E"/>
    <w:rsid w:val="0047185D"/>
    <w:rsid w:val="00472984"/>
    <w:rsid w:val="00473C28"/>
    <w:rsid w:val="00476A1B"/>
    <w:rsid w:val="00476B56"/>
    <w:rsid w:val="00481624"/>
    <w:rsid w:val="00483554"/>
    <w:rsid w:val="00484051"/>
    <w:rsid w:val="00484A17"/>
    <w:rsid w:val="00487E13"/>
    <w:rsid w:val="00490AB3"/>
    <w:rsid w:val="00491360"/>
    <w:rsid w:val="00491D5C"/>
    <w:rsid w:val="00492216"/>
    <w:rsid w:val="00492E92"/>
    <w:rsid w:val="00494BB7"/>
    <w:rsid w:val="00497D74"/>
    <w:rsid w:val="004A04B9"/>
    <w:rsid w:val="004A1E34"/>
    <w:rsid w:val="004A20AB"/>
    <w:rsid w:val="004A31C2"/>
    <w:rsid w:val="004A40C3"/>
    <w:rsid w:val="004A45AC"/>
    <w:rsid w:val="004A5BB9"/>
    <w:rsid w:val="004A62C4"/>
    <w:rsid w:val="004A660E"/>
    <w:rsid w:val="004A6AA7"/>
    <w:rsid w:val="004A6C51"/>
    <w:rsid w:val="004A728E"/>
    <w:rsid w:val="004A7EC4"/>
    <w:rsid w:val="004B0C3C"/>
    <w:rsid w:val="004B12BD"/>
    <w:rsid w:val="004B1B06"/>
    <w:rsid w:val="004B2E9C"/>
    <w:rsid w:val="004B3D14"/>
    <w:rsid w:val="004B5097"/>
    <w:rsid w:val="004B5205"/>
    <w:rsid w:val="004B5C4C"/>
    <w:rsid w:val="004B5FFE"/>
    <w:rsid w:val="004B649D"/>
    <w:rsid w:val="004B6BF4"/>
    <w:rsid w:val="004C0889"/>
    <w:rsid w:val="004C27B8"/>
    <w:rsid w:val="004C2F21"/>
    <w:rsid w:val="004C5D7B"/>
    <w:rsid w:val="004C7264"/>
    <w:rsid w:val="004C738A"/>
    <w:rsid w:val="004C7E75"/>
    <w:rsid w:val="004D011E"/>
    <w:rsid w:val="004D105C"/>
    <w:rsid w:val="004D1E16"/>
    <w:rsid w:val="004D2EA9"/>
    <w:rsid w:val="004D6D7B"/>
    <w:rsid w:val="004E0736"/>
    <w:rsid w:val="004E189C"/>
    <w:rsid w:val="004E2A54"/>
    <w:rsid w:val="004E2EFA"/>
    <w:rsid w:val="004E3D65"/>
    <w:rsid w:val="004E4B8B"/>
    <w:rsid w:val="004E4FC9"/>
    <w:rsid w:val="004E7DF3"/>
    <w:rsid w:val="004E7FE3"/>
    <w:rsid w:val="004F014E"/>
    <w:rsid w:val="004F0C3A"/>
    <w:rsid w:val="004F14A8"/>
    <w:rsid w:val="004F1AC7"/>
    <w:rsid w:val="004F23E2"/>
    <w:rsid w:val="004F309A"/>
    <w:rsid w:val="004F349C"/>
    <w:rsid w:val="004F4E84"/>
    <w:rsid w:val="004F6309"/>
    <w:rsid w:val="00501E06"/>
    <w:rsid w:val="00502F67"/>
    <w:rsid w:val="005049C7"/>
    <w:rsid w:val="0050528D"/>
    <w:rsid w:val="00505C58"/>
    <w:rsid w:val="005070C3"/>
    <w:rsid w:val="00510652"/>
    <w:rsid w:val="00510B69"/>
    <w:rsid w:val="005112B5"/>
    <w:rsid w:val="00511872"/>
    <w:rsid w:val="005129DC"/>
    <w:rsid w:val="00512DEC"/>
    <w:rsid w:val="00513741"/>
    <w:rsid w:val="00514A2D"/>
    <w:rsid w:val="00514B21"/>
    <w:rsid w:val="00516560"/>
    <w:rsid w:val="00523C82"/>
    <w:rsid w:val="00524614"/>
    <w:rsid w:val="00524BAD"/>
    <w:rsid w:val="005263BE"/>
    <w:rsid w:val="005268DB"/>
    <w:rsid w:val="0053072A"/>
    <w:rsid w:val="00530D4B"/>
    <w:rsid w:val="00531AB2"/>
    <w:rsid w:val="00531F91"/>
    <w:rsid w:val="00532465"/>
    <w:rsid w:val="00532D87"/>
    <w:rsid w:val="00536AF5"/>
    <w:rsid w:val="0053709E"/>
    <w:rsid w:val="00537383"/>
    <w:rsid w:val="00537CB3"/>
    <w:rsid w:val="00540211"/>
    <w:rsid w:val="005425CE"/>
    <w:rsid w:val="005435A0"/>
    <w:rsid w:val="00543D3F"/>
    <w:rsid w:val="00544DF3"/>
    <w:rsid w:val="005507AD"/>
    <w:rsid w:val="005512D5"/>
    <w:rsid w:val="00551A43"/>
    <w:rsid w:val="0055560A"/>
    <w:rsid w:val="00556573"/>
    <w:rsid w:val="005565D0"/>
    <w:rsid w:val="00557E2A"/>
    <w:rsid w:val="005603A8"/>
    <w:rsid w:val="00560714"/>
    <w:rsid w:val="00562B94"/>
    <w:rsid w:val="005631CA"/>
    <w:rsid w:val="0056330F"/>
    <w:rsid w:val="00563796"/>
    <w:rsid w:val="005654FF"/>
    <w:rsid w:val="00566D9A"/>
    <w:rsid w:val="00566F93"/>
    <w:rsid w:val="005672BF"/>
    <w:rsid w:val="00567B05"/>
    <w:rsid w:val="005707E9"/>
    <w:rsid w:val="00570E30"/>
    <w:rsid w:val="00570EC9"/>
    <w:rsid w:val="00572F09"/>
    <w:rsid w:val="00574B5D"/>
    <w:rsid w:val="00576460"/>
    <w:rsid w:val="0057715F"/>
    <w:rsid w:val="0058057C"/>
    <w:rsid w:val="00580A54"/>
    <w:rsid w:val="00581A66"/>
    <w:rsid w:val="0058498E"/>
    <w:rsid w:val="00584BBD"/>
    <w:rsid w:val="005857FE"/>
    <w:rsid w:val="00586153"/>
    <w:rsid w:val="00586734"/>
    <w:rsid w:val="0059026D"/>
    <w:rsid w:val="00590C9E"/>
    <w:rsid w:val="005941A8"/>
    <w:rsid w:val="0059438A"/>
    <w:rsid w:val="00595FD6"/>
    <w:rsid w:val="00597CAB"/>
    <w:rsid w:val="005A0E47"/>
    <w:rsid w:val="005A1A8C"/>
    <w:rsid w:val="005A33D5"/>
    <w:rsid w:val="005A4ABA"/>
    <w:rsid w:val="005A5AC1"/>
    <w:rsid w:val="005A6DBC"/>
    <w:rsid w:val="005B0646"/>
    <w:rsid w:val="005B16CF"/>
    <w:rsid w:val="005B1979"/>
    <w:rsid w:val="005B25F6"/>
    <w:rsid w:val="005B395D"/>
    <w:rsid w:val="005B4253"/>
    <w:rsid w:val="005B4964"/>
    <w:rsid w:val="005B4AF0"/>
    <w:rsid w:val="005B5703"/>
    <w:rsid w:val="005B57CC"/>
    <w:rsid w:val="005C1E72"/>
    <w:rsid w:val="005C20D0"/>
    <w:rsid w:val="005C4540"/>
    <w:rsid w:val="005C4610"/>
    <w:rsid w:val="005C4C3B"/>
    <w:rsid w:val="005C51AF"/>
    <w:rsid w:val="005C6246"/>
    <w:rsid w:val="005C7516"/>
    <w:rsid w:val="005D0376"/>
    <w:rsid w:val="005D1D76"/>
    <w:rsid w:val="005D2B71"/>
    <w:rsid w:val="005D3416"/>
    <w:rsid w:val="005D463F"/>
    <w:rsid w:val="005D573E"/>
    <w:rsid w:val="005E0361"/>
    <w:rsid w:val="005E0FB5"/>
    <w:rsid w:val="005E30C8"/>
    <w:rsid w:val="005E4093"/>
    <w:rsid w:val="005E502A"/>
    <w:rsid w:val="005E5B6D"/>
    <w:rsid w:val="005E7B66"/>
    <w:rsid w:val="005F00DB"/>
    <w:rsid w:val="005F1D99"/>
    <w:rsid w:val="005F2500"/>
    <w:rsid w:val="005F2ED4"/>
    <w:rsid w:val="005F31AC"/>
    <w:rsid w:val="005F3749"/>
    <w:rsid w:val="005F481B"/>
    <w:rsid w:val="005F57A1"/>
    <w:rsid w:val="005F5A02"/>
    <w:rsid w:val="005F5F26"/>
    <w:rsid w:val="005F6D3B"/>
    <w:rsid w:val="00600FEB"/>
    <w:rsid w:val="0060217F"/>
    <w:rsid w:val="006056E0"/>
    <w:rsid w:val="00605E88"/>
    <w:rsid w:val="00606E92"/>
    <w:rsid w:val="00607069"/>
    <w:rsid w:val="006071CA"/>
    <w:rsid w:val="00607AA7"/>
    <w:rsid w:val="00615653"/>
    <w:rsid w:val="00616566"/>
    <w:rsid w:val="0061725D"/>
    <w:rsid w:val="00617C78"/>
    <w:rsid w:val="00617EF8"/>
    <w:rsid w:val="00622899"/>
    <w:rsid w:val="006244BB"/>
    <w:rsid w:val="006245E7"/>
    <w:rsid w:val="006248AF"/>
    <w:rsid w:val="006258BE"/>
    <w:rsid w:val="00627065"/>
    <w:rsid w:val="0063008F"/>
    <w:rsid w:val="00630975"/>
    <w:rsid w:val="006351A3"/>
    <w:rsid w:val="00635404"/>
    <w:rsid w:val="0063583F"/>
    <w:rsid w:val="00635ABD"/>
    <w:rsid w:val="00635D19"/>
    <w:rsid w:val="00637933"/>
    <w:rsid w:val="00637D67"/>
    <w:rsid w:val="00641AF2"/>
    <w:rsid w:val="00641E68"/>
    <w:rsid w:val="00646044"/>
    <w:rsid w:val="00646E90"/>
    <w:rsid w:val="0065036F"/>
    <w:rsid w:val="00650BBC"/>
    <w:rsid w:val="00650F9E"/>
    <w:rsid w:val="006513EB"/>
    <w:rsid w:val="00652EC2"/>
    <w:rsid w:val="006546F3"/>
    <w:rsid w:val="00655607"/>
    <w:rsid w:val="00655D69"/>
    <w:rsid w:val="006569D0"/>
    <w:rsid w:val="0065778D"/>
    <w:rsid w:val="00657A8D"/>
    <w:rsid w:val="0066014F"/>
    <w:rsid w:val="00660C05"/>
    <w:rsid w:val="00662BC6"/>
    <w:rsid w:val="0066304F"/>
    <w:rsid w:val="00667AB9"/>
    <w:rsid w:val="00667E8E"/>
    <w:rsid w:val="006703A1"/>
    <w:rsid w:val="00671D72"/>
    <w:rsid w:val="00673295"/>
    <w:rsid w:val="00673CF6"/>
    <w:rsid w:val="00674313"/>
    <w:rsid w:val="0067494C"/>
    <w:rsid w:val="00675D24"/>
    <w:rsid w:val="006762B6"/>
    <w:rsid w:val="0067640A"/>
    <w:rsid w:val="006766A1"/>
    <w:rsid w:val="00676864"/>
    <w:rsid w:val="0067729C"/>
    <w:rsid w:val="0068060B"/>
    <w:rsid w:val="0068172F"/>
    <w:rsid w:val="006821D3"/>
    <w:rsid w:val="00682462"/>
    <w:rsid w:val="00682D4E"/>
    <w:rsid w:val="00682F82"/>
    <w:rsid w:val="0068382D"/>
    <w:rsid w:val="00685758"/>
    <w:rsid w:val="006863E1"/>
    <w:rsid w:val="00686C22"/>
    <w:rsid w:val="00687F06"/>
    <w:rsid w:val="0069417E"/>
    <w:rsid w:val="00694A21"/>
    <w:rsid w:val="00694B0A"/>
    <w:rsid w:val="0069665C"/>
    <w:rsid w:val="0069753A"/>
    <w:rsid w:val="006A1B12"/>
    <w:rsid w:val="006A39BE"/>
    <w:rsid w:val="006A5CF8"/>
    <w:rsid w:val="006A604F"/>
    <w:rsid w:val="006A60AB"/>
    <w:rsid w:val="006A6BD8"/>
    <w:rsid w:val="006B0C03"/>
    <w:rsid w:val="006B0E55"/>
    <w:rsid w:val="006B2249"/>
    <w:rsid w:val="006B505F"/>
    <w:rsid w:val="006B70FC"/>
    <w:rsid w:val="006B7194"/>
    <w:rsid w:val="006C0E9B"/>
    <w:rsid w:val="006C0E9F"/>
    <w:rsid w:val="006C2563"/>
    <w:rsid w:val="006C2ED0"/>
    <w:rsid w:val="006C2F18"/>
    <w:rsid w:val="006C2F36"/>
    <w:rsid w:val="006C351E"/>
    <w:rsid w:val="006C37EF"/>
    <w:rsid w:val="006C39C8"/>
    <w:rsid w:val="006C3F13"/>
    <w:rsid w:val="006C4022"/>
    <w:rsid w:val="006C6251"/>
    <w:rsid w:val="006D02BB"/>
    <w:rsid w:val="006D3758"/>
    <w:rsid w:val="006D41F0"/>
    <w:rsid w:val="006D4A2C"/>
    <w:rsid w:val="006D4C04"/>
    <w:rsid w:val="006D6155"/>
    <w:rsid w:val="006D69C2"/>
    <w:rsid w:val="006D6CCD"/>
    <w:rsid w:val="006E13F5"/>
    <w:rsid w:val="006E3D54"/>
    <w:rsid w:val="006E5764"/>
    <w:rsid w:val="006E7639"/>
    <w:rsid w:val="006E77B8"/>
    <w:rsid w:val="006E7E8C"/>
    <w:rsid w:val="006F2599"/>
    <w:rsid w:val="006F404F"/>
    <w:rsid w:val="006F671C"/>
    <w:rsid w:val="006F7BD0"/>
    <w:rsid w:val="007002FD"/>
    <w:rsid w:val="00700371"/>
    <w:rsid w:val="0071212B"/>
    <w:rsid w:val="00712700"/>
    <w:rsid w:val="00713161"/>
    <w:rsid w:val="0071453C"/>
    <w:rsid w:val="007147E1"/>
    <w:rsid w:val="00714F1F"/>
    <w:rsid w:val="00717379"/>
    <w:rsid w:val="0072270D"/>
    <w:rsid w:val="007237B2"/>
    <w:rsid w:val="00724511"/>
    <w:rsid w:val="00724694"/>
    <w:rsid w:val="007248C4"/>
    <w:rsid w:val="00724A1F"/>
    <w:rsid w:val="00724B95"/>
    <w:rsid w:val="00726427"/>
    <w:rsid w:val="00726DF9"/>
    <w:rsid w:val="007276E8"/>
    <w:rsid w:val="00731C9D"/>
    <w:rsid w:val="00731DE0"/>
    <w:rsid w:val="00732420"/>
    <w:rsid w:val="00733296"/>
    <w:rsid w:val="00734857"/>
    <w:rsid w:val="007359AC"/>
    <w:rsid w:val="00735EC6"/>
    <w:rsid w:val="0073672F"/>
    <w:rsid w:val="007375C3"/>
    <w:rsid w:val="00740149"/>
    <w:rsid w:val="00740595"/>
    <w:rsid w:val="007451E1"/>
    <w:rsid w:val="00747D3E"/>
    <w:rsid w:val="00747FF8"/>
    <w:rsid w:val="00751230"/>
    <w:rsid w:val="00751721"/>
    <w:rsid w:val="00751A77"/>
    <w:rsid w:val="0075332D"/>
    <w:rsid w:val="00753FBA"/>
    <w:rsid w:val="007550B3"/>
    <w:rsid w:val="00755914"/>
    <w:rsid w:val="007559B2"/>
    <w:rsid w:val="007621EB"/>
    <w:rsid w:val="00762F9A"/>
    <w:rsid w:val="007634CB"/>
    <w:rsid w:val="00765CB0"/>
    <w:rsid w:val="00765DA4"/>
    <w:rsid w:val="00770588"/>
    <w:rsid w:val="00773F2A"/>
    <w:rsid w:val="007748B4"/>
    <w:rsid w:val="00774BBC"/>
    <w:rsid w:val="0077628B"/>
    <w:rsid w:val="00776CAD"/>
    <w:rsid w:val="007770EC"/>
    <w:rsid w:val="007773D9"/>
    <w:rsid w:val="00780FD4"/>
    <w:rsid w:val="00781AC7"/>
    <w:rsid w:val="0078337A"/>
    <w:rsid w:val="00783822"/>
    <w:rsid w:val="00783DD0"/>
    <w:rsid w:val="0078550E"/>
    <w:rsid w:val="00786777"/>
    <w:rsid w:val="00786C0C"/>
    <w:rsid w:val="00787919"/>
    <w:rsid w:val="00787923"/>
    <w:rsid w:val="00790EE9"/>
    <w:rsid w:val="00791A00"/>
    <w:rsid w:val="00791BD3"/>
    <w:rsid w:val="00792BAE"/>
    <w:rsid w:val="007933AF"/>
    <w:rsid w:val="00793860"/>
    <w:rsid w:val="00793B7F"/>
    <w:rsid w:val="00794480"/>
    <w:rsid w:val="00794B53"/>
    <w:rsid w:val="007957F4"/>
    <w:rsid w:val="00795FE9"/>
    <w:rsid w:val="00796C4F"/>
    <w:rsid w:val="007A0E3A"/>
    <w:rsid w:val="007A3A0A"/>
    <w:rsid w:val="007A428A"/>
    <w:rsid w:val="007A5713"/>
    <w:rsid w:val="007A734E"/>
    <w:rsid w:val="007B05DF"/>
    <w:rsid w:val="007B095D"/>
    <w:rsid w:val="007B125F"/>
    <w:rsid w:val="007B15FC"/>
    <w:rsid w:val="007B1D90"/>
    <w:rsid w:val="007B2391"/>
    <w:rsid w:val="007B3136"/>
    <w:rsid w:val="007B3DC4"/>
    <w:rsid w:val="007B6EFC"/>
    <w:rsid w:val="007B74BC"/>
    <w:rsid w:val="007B7A1A"/>
    <w:rsid w:val="007B7AA8"/>
    <w:rsid w:val="007B7F68"/>
    <w:rsid w:val="007C2612"/>
    <w:rsid w:val="007C5420"/>
    <w:rsid w:val="007C5785"/>
    <w:rsid w:val="007C74CB"/>
    <w:rsid w:val="007C7507"/>
    <w:rsid w:val="007D0445"/>
    <w:rsid w:val="007D0872"/>
    <w:rsid w:val="007D18BA"/>
    <w:rsid w:val="007D2310"/>
    <w:rsid w:val="007D2FB0"/>
    <w:rsid w:val="007D3F20"/>
    <w:rsid w:val="007D4E1C"/>
    <w:rsid w:val="007D5630"/>
    <w:rsid w:val="007D68C4"/>
    <w:rsid w:val="007D6C07"/>
    <w:rsid w:val="007E2070"/>
    <w:rsid w:val="007E243C"/>
    <w:rsid w:val="007E370C"/>
    <w:rsid w:val="007E4660"/>
    <w:rsid w:val="007E68BB"/>
    <w:rsid w:val="007F0C33"/>
    <w:rsid w:val="007F17C9"/>
    <w:rsid w:val="007F5B2D"/>
    <w:rsid w:val="007F64A4"/>
    <w:rsid w:val="00800321"/>
    <w:rsid w:val="008008EF"/>
    <w:rsid w:val="00800F76"/>
    <w:rsid w:val="00801E5B"/>
    <w:rsid w:val="00802238"/>
    <w:rsid w:val="0080316F"/>
    <w:rsid w:val="008032C3"/>
    <w:rsid w:val="0081148B"/>
    <w:rsid w:val="00812A28"/>
    <w:rsid w:val="00814B7D"/>
    <w:rsid w:val="00815D25"/>
    <w:rsid w:val="00817224"/>
    <w:rsid w:val="008212F2"/>
    <w:rsid w:val="0082195B"/>
    <w:rsid w:val="0082346A"/>
    <w:rsid w:val="008259AA"/>
    <w:rsid w:val="00825C57"/>
    <w:rsid w:val="0082690A"/>
    <w:rsid w:val="00827465"/>
    <w:rsid w:val="008276DB"/>
    <w:rsid w:val="00832F5C"/>
    <w:rsid w:val="00833AF9"/>
    <w:rsid w:val="00836ED6"/>
    <w:rsid w:val="00837614"/>
    <w:rsid w:val="00840781"/>
    <w:rsid w:val="00840A7A"/>
    <w:rsid w:val="008420BD"/>
    <w:rsid w:val="00843BB2"/>
    <w:rsid w:val="00845199"/>
    <w:rsid w:val="0084549A"/>
    <w:rsid w:val="00852279"/>
    <w:rsid w:val="00852786"/>
    <w:rsid w:val="00852935"/>
    <w:rsid w:val="00854366"/>
    <w:rsid w:val="008543E1"/>
    <w:rsid w:val="00855877"/>
    <w:rsid w:val="00861539"/>
    <w:rsid w:val="00862856"/>
    <w:rsid w:val="0086413D"/>
    <w:rsid w:val="00865986"/>
    <w:rsid w:val="00866500"/>
    <w:rsid w:val="00870571"/>
    <w:rsid w:val="00871573"/>
    <w:rsid w:val="00871C90"/>
    <w:rsid w:val="00872248"/>
    <w:rsid w:val="00873BE3"/>
    <w:rsid w:val="008754C9"/>
    <w:rsid w:val="00875E55"/>
    <w:rsid w:val="008761E7"/>
    <w:rsid w:val="00876380"/>
    <w:rsid w:val="00876B29"/>
    <w:rsid w:val="00876E10"/>
    <w:rsid w:val="00877FD4"/>
    <w:rsid w:val="00880D7F"/>
    <w:rsid w:val="00880DEA"/>
    <w:rsid w:val="008816E0"/>
    <w:rsid w:val="00881A72"/>
    <w:rsid w:val="008821EF"/>
    <w:rsid w:val="00882A8E"/>
    <w:rsid w:val="00883F4C"/>
    <w:rsid w:val="00884559"/>
    <w:rsid w:val="00886348"/>
    <w:rsid w:val="008863EC"/>
    <w:rsid w:val="0088697F"/>
    <w:rsid w:val="00890390"/>
    <w:rsid w:val="00891C9B"/>
    <w:rsid w:val="008922B8"/>
    <w:rsid w:val="00894AB8"/>
    <w:rsid w:val="008A08DB"/>
    <w:rsid w:val="008A3C4E"/>
    <w:rsid w:val="008A4E54"/>
    <w:rsid w:val="008A5040"/>
    <w:rsid w:val="008A6AE6"/>
    <w:rsid w:val="008A7323"/>
    <w:rsid w:val="008B127D"/>
    <w:rsid w:val="008B186B"/>
    <w:rsid w:val="008B2816"/>
    <w:rsid w:val="008B3AFA"/>
    <w:rsid w:val="008B3CFA"/>
    <w:rsid w:val="008B40EB"/>
    <w:rsid w:val="008B45A3"/>
    <w:rsid w:val="008B4EEC"/>
    <w:rsid w:val="008B56C0"/>
    <w:rsid w:val="008B5CD0"/>
    <w:rsid w:val="008B5F67"/>
    <w:rsid w:val="008B641E"/>
    <w:rsid w:val="008B6AC7"/>
    <w:rsid w:val="008B6EE5"/>
    <w:rsid w:val="008B7041"/>
    <w:rsid w:val="008C025F"/>
    <w:rsid w:val="008C1CA5"/>
    <w:rsid w:val="008C37B0"/>
    <w:rsid w:val="008C3E40"/>
    <w:rsid w:val="008C46E5"/>
    <w:rsid w:val="008C54BE"/>
    <w:rsid w:val="008C5CB0"/>
    <w:rsid w:val="008C6460"/>
    <w:rsid w:val="008D0B95"/>
    <w:rsid w:val="008D1941"/>
    <w:rsid w:val="008D3FDE"/>
    <w:rsid w:val="008D6BE0"/>
    <w:rsid w:val="008D710B"/>
    <w:rsid w:val="008D718D"/>
    <w:rsid w:val="008D7542"/>
    <w:rsid w:val="008D7753"/>
    <w:rsid w:val="008D7BC3"/>
    <w:rsid w:val="008D7C85"/>
    <w:rsid w:val="008E1DF1"/>
    <w:rsid w:val="008E299F"/>
    <w:rsid w:val="008E5376"/>
    <w:rsid w:val="008E6338"/>
    <w:rsid w:val="008F2607"/>
    <w:rsid w:val="008F2AC6"/>
    <w:rsid w:val="008F4BEB"/>
    <w:rsid w:val="008F5A47"/>
    <w:rsid w:val="008F5D1C"/>
    <w:rsid w:val="008F6859"/>
    <w:rsid w:val="00901784"/>
    <w:rsid w:val="0090192F"/>
    <w:rsid w:val="00901F4B"/>
    <w:rsid w:val="00902501"/>
    <w:rsid w:val="0090382C"/>
    <w:rsid w:val="00905570"/>
    <w:rsid w:val="00906367"/>
    <w:rsid w:val="00907095"/>
    <w:rsid w:val="00907348"/>
    <w:rsid w:val="00907B78"/>
    <w:rsid w:val="00910F82"/>
    <w:rsid w:val="009132F1"/>
    <w:rsid w:val="00915257"/>
    <w:rsid w:val="0091783C"/>
    <w:rsid w:val="00917D27"/>
    <w:rsid w:val="00921B08"/>
    <w:rsid w:val="009224B6"/>
    <w:rsid w:val="0092280C"/>
    <w:rsid w:val="009255BD"/>
    <w:rsid w:val="0092574A"/>
    <w:rsid w:val="0092647B"/>
    <w:rsid w:val="009265B6"/>
    <w:rsid w:val="00930303"/>
    <w:rsid w:val="0093081A"/>
    <w:rsid w:val="00930C86"/>
    <w:rsid w:val="00931648"/>
    <w:rsid w:val="0093410F"/>
    <w:rsid w:val="00936AF8"/>
    <w:rsid w:val="00936D06"/>
    <w:rsid w:val="00936FA8"/>
    <w:rsid w:val="00937138"/>
    <w:rsid w:val="0093762A"/>
    <w:rsid w:val="009376FB"/>
    <w:rsid w:val="00937CD5"/>
    <w:rsid w:val="0094231F"/>
    <w:rsid w:val="00942CBD"/>
    <w:rsid w:val="00942F82"/>
    <w:rsid w:val="0094570B"/>
    <w:rsid w:val="00947B3D"/>
    <w:rsid w:val="00950EA6"/>
    <w:rsid w:val="0095108A"/>
    <w:rsid w:val="009525E2"/>
    <w:rsid w:val="00953819"/>
    <w:rsid w:val="009546C1"/>
    <w:rsid w:val="00954E66"/>
    <w:rsid w:val="00955364"/>
    <w:rsid w:val="009554CA"/>
    <w:rsid w:val="00955C55"/>
    <w:rsid w:val="00957649"/>
    <w:rsid w:val="00962343"/>
    <w:rsid w:val="009627D6"/>
    <w:rsid w:val="00962C30"/>
    <w:rsid w:val="00965FA5"/>
    <w:rsid w:val="009673FD"/>
    <w:rsid w:val="0097121C"/>
    <w:rsid w:val="009718CE"/>
    <w:rsid w:val="00972F16"/>
    <w:rsid w:val="009746D4"/>
    <w:rsid w:val="00975304"/>
    <w:rsid w:val="00976E1F"/>
    <w:rsid w:val="00977620"/>
    <w:rsid w:val="0098257D"/>
    <w:rsid w:val="009825CC"/>
    <w:rsid w:val="00982773"/>
    <w:rsid w:val="00983505"/>
    <w:rsid w:val="0098525E"/>
    <w:rsid w:val="00985686"/>
    <w:rsid w:val="00985CB9"/>
    <w:rsid w:val="00986164"/>
    <w:rsid w:val="00986814"/>
    <w:rsid w:val="00991179"/>
    <w:rsid w:val="009912FE"/>
    <w:rsid w:val="009935FC"/>
    <w:rsid w:val="0099584F"/>
    <w:rsid w:val="00995F31"/>
    <w:rsid w:val="009A06D2"/>
    <w:rsid w:val="009A0D3A"/>
    <w:rsid w:val="009A18D5"/>
    <w:rsid w:val="009A1ED0"/>
    <w:rsid w:val="009A2598"/>
    <w:rsid w:val="009A2C85"/>
    <w:rsid w:val="009A2DE1"/>
    <w:rsid w:val="009A3797"/>
    <w:rsid w:val="009A3CD4"/>
    <w:rsid w:val="009A4787"/>
    <w:rsid w:val="009A58FC"/>
    <w:rsid w:val="009A6F83"/>
    <w:rsid w:val="009A78F0"/>
    <w:rsid w:val="009B1B43"/>
    <w:rsid w:val="009B2E5D"/>
    <w:rsid w:val="009B38FE"/>
    <w:rsid w:val="009B5AB8"/>
    <w:rsid w:val="009B5B8E"/>
    <w:rsid w:val="009B60FE"/>
    <w:rsid w:val="009B7718"/>
    <w:rsid w:val="009C02D8"/>
    <w:rsid w:val="009C228B"/>
    <w:rsid w:val="009C28F7"/>
    <w:rsid w:val="009C5A87"/>
    <w:rsid w:val="009C77B9"/>
    <w:rsid w:val="009D046F"/>
    <w:rsid w:val="009D0992"/>
    <w:rsid w:val="009D13FD"/>
    <w:rsid w:val="009D3B1E"/>
    <w:rsid w:val="009D4F0B"/>
    <w:rsid w:val="009D50BD"/>
    <w:rsid w:val="009D53C6"/>
    <w:rsid w:val="009D79D0"/>
    <w:rsid w:val="009E0B3D"/>
    <w:rsid w:val="009E42F4"/>
    <w:rsid w:val="009E7623"/>
    <w:rsid w:val="009F0203"/>
    <w:rsid w:val="009F0A5E"/>
    <w:rsid w:val="009F2159"/>
    <w:rsid w:val="009F225F"/>
    <w:rsid w:val="009F2B9B"/>
    <w:rsid w:val="009F2D2E"/>
    <w:rsid w:val="009F3AE6"/>
    <w:rsid w:val="009F3D6F"/>
    <w:rsid w:val="009F44A0"/>
    <w:rsid w:val="009F4D7F"/>
    <w:rsid w:val="009F69CF"/>
    <w:rsid w:val="00A007B3"/>
    <w:rsid w:val="00A0133C"/>
    <w:rsid w:val="00A01F7D"/>
    <w:rsid w:val="00A10542"/>
    <w:rsid w:val="00A119BA"/>
    <w:rsid w:val="00A11CF8"/>
    <w:rsid w:val="00A123EB"/>
    <w:rsid w:val="00A12493"/>
    <w:rsid w:val="00A14DED"/>
    <w:rsid w:val="00A16389"/>
    <w:rsid w:val="00A16844"/>
    <w:rsid w:val="00A16A8E"/>
    <w:rsid w:val="00A16F96"/>
    <w:rsid w:val="00A16FBA"/>
    <w:rsid w:val="00A17715"/>
    <w:rsid w:val="00A20355"/>
    <w:rsid w:val="00A2120E"/>
    <w:rsid w:val="00A2145F"/>
    <w:rsid w:val="00A21FD3"/>
    <w:rsid w:val="00A231F6"/>
    <w:rsid w:val="00A23B08"/>
    <w:rsid w:val="00A23BBB"/>
    <w:rsid w:val="00A23C8F"/>
    <w:rsid w:val="00A2429F"/>
    <w:rsid w:val="00A24685"/>
    <w:rsid w:val="00A25092"/>
    <w:rsid w:val="00A254EA"/>
    <w:rsid w:val="00A266EA"/>
    <w:rsid w:val="00A27941"/>
    <w:rsid w:val="00A30126"/>
    <w:rsid w:val="00A32A04"/>
    <w:rsid w:val="00A33445"/>
    <w:rsid w:val="00A354CE"/>
    <w:rsid w:val="00A35935"/>
    <w:rsid w:val="00A3594D"/>
    <w:rsid w:val="00A3676D"/>
    <w:rsid w:val="00A411F0"/>
    <w:rsid w:val="00A41BE4"/>
    <w:rsid w:val="00A443AF"/>
    <w:rsid w:val="00A4463A"/>
    <w:rsid w:val="00A4659B"/>
    <w:rsid w:val="00A46D37"/>
    <w:rsid w:val="00A51CB6"/>
    <w:rsid w:val="00A5377E"/>
    <w:rsid w:val="00A5405A"/>
    <w:rsid w:val="00A553E0"/>
    <w:rsid w:val="00A55922"/>
    <w:rsid w:val="00A55CF4"/>
    <w:rsid w:val="00A617B5"/>
    <w:rsid w:val="00A6361E"/>
    <w:rsid w:val="00A63882"/>
    <w:rsid w:val="00A63D2C"/>
    <w:rsid w:val="00A64150"/>
    <w:rsid w:val="00A64EE0"/>
    <w:rsid w:val="00A654BB"/>
    <w:rsid w:val="00A67F7A"/>
    <w:rsid w:val="00A70430"/>
    <w:rsid w:val="00A70FCB"/>
    <w:rsid w:val="00A72DB5"/>
    <w:rsid w:val="00A738A7"/>
    <w:rsid w:val="00A7497B"/>
    <w:rsid w:val="00A74F25"/>
    <w:rsid w:val="00A74F72"/>
    <w:rsid w:val="00A76072"/>
    <w:rsid w:val="00A76351"/>
    <w:rsid w:val="00A76A9F"/>
    <w:rsid w:val="00A77421"/>
    <w:rsid w:val="00A81A35"/>
    <w:rsid w:val="00A81F4C"/>
    <w:rsid w:val="00A83859"/>
    <w:rsid w:val="00A8582D"/>
    <w:rsid w:val="00A859F1"/>
    <w:rsid w:val="00A9165C"/>
    <w:rsid w:val="00A91A48"/>
    <w:rsid w:val="00A938F4"/>
    <w:rsid w:val="00A93DBE"/>
    <w:rsid w:val="00A957BC"/>
    <w:rsid w:val="00A96304"/>
    <w:rsid w:val="00A96F1F"/>
    <w:rsid w:val="00AA125A"/>
    <w:rsid w:val="00AA19AF"/>
    <w:rsid w:val="00AA1E5E"/>
    <w:rsid w:val="00AA62F2"/>
    <w:rsid w:val="00AA638B"/>
    <w:rsid w:val="00AB0EEB"/>
    <w:rsid w:val="00AB2C46"/>
    <w:rsid w:val="00AB3AAF"/>
    <w:rsid w:val="00AB4665"/>
    <w:rsid w:val="00AB4CD9"/>
    <w:rsid w:val="00AB53C4"/>
    <w:rsid w:val="00AB5D2D"/>
    <w:rsid w:val="00AB676F"/>
    <w:rsid w:val="00AC0DDB"/>
    <w:rsid w:val="00AC1C39"/>
    <w:rsid w:val="00AC37BE"/>
    <w:rsid w:val="00AC5339"/>
    <w:rsid w:val="00AC5358"/>
    <w:rsid w:val="00AC5805"/>
    <w:rsid w:val="00AC6732"/>
    <w:rsid w:val="00AC73E6"/>
    <w:rsid w:val="00AC746A"/>
    <w:rsid w:val="00AD05B4"/>
    <w:rsid w:val="00AD0D4D"/>
    <w:rsid w:val="00AD10AB"/>
    <w:rsid w:val="00AD1905"/>
    <w:rsid w:val="00AD3244"/>
    <w:rsid w:val="00AD51B8"/>
    <w:rsid w:val="00AD5A83"/>
    <w:rsid w:val="00AD5E2E"/>
    <w:rsid w:val="00AD7524"/>
    <w:rsid w:val="00AD79CA"/>
    <w:rsid w:val="00AE0929"/>
    <w:rsid w:val="00AE0A25"/>
    <w:rsid w:val="00AE15D4"/>
    <w:rsid w:val="00AE3499"/>
    <w:rsid w:val="00AE386A"/>
    <w:rsid w:val="00AE71C5"/>
    <w:rsid w:val="00AF2A8D"/>
    <w:rsid w:val="00AF38BB"/>
    <w:rsid w:val="00AF3E76"/>
    <w:rsid w:val="00AF4B43"/>
    <w:rsid w:val="00AF5F86"/>
    <w:rsid w:val="00AF6C7D"/>
    <w:rsid w:val="00AF7354"/>
    <w:rsid w:val="00B00611"/>
    <w:rsid w:val="00B009A1"/>
    <w:rsid w:val="00B06EED"/>
    <w:rsid w:val="00B07155"/>
    <w:rsid w:val="00B07F43"/>
    <w:rsid w:val="00B1014A"/>
    <w:rsid w:val="00B11208"/>
    <w:rsid w:val="00B1154A"/>
    <w:rsid w:val="00B139B5"/>
    <w:rsid w:val="00B153C5"/>
    <w:rsid w:val="00B20428"/>
    <w:rsid w:val="00B205CD"/>
    <w:rsid w:val="00B20B62"/>
    <w:rsid w:val="00B21051"/>
    <w:rsid w:val="00B21A95"/>
    <w:rsid w:val="00B2236D"/>
    <w:rsid w:val="00B22478"/>
    <w:rsid w:val="00B225D4"/>
    <w:rsid w:val="00B22E1C"/>
    <w:rsid w:val="00B23ECE"/>
    <w:rsid w:val="00B32243"/>
    <w:rsid w:val="00B3263A"/>
    <w:rsid w:val="00B33567"/>
    <w:rsid w:val="00B34256"/>
    <w:rsid w:val="00B34CC5"/>
    <w:rsid w:val="00B35750"/>
    <w:rsid w:val="00B3622C"/>
    <w:rsid w:val="00B36263"/>
    <w:rsid w:val="00B36398"/>
    <w:rsid w:val="00B36508"/>
    <w:rsid w:val="00B365B5"/>
    <w:rsid w:val="00B4029C"/>
    <w:rsid w:val="00B416D0"/>
    <w:rsid w:val="00B41FD2"/>
    <w:rsid w:val="00B44636"/>
    <w:rsid w:val="00B47145"/>
    <w:rsid w:val="00B475E6"/>
    <w:rsid w:val="00B47C8D"/>
    <w:rsid w:val="00B50924"/>
    <w:rsid w:val="00B513AC"/>
    <w:rsid w:val="00B51FE8"/>
    <w:rsid w:val="00B523A4"/>
    <w:rsid w:val="00B5482C"/>
    <w:rsid w:val="00B549A5"/>
    <w:rsid w:val="00B54CAF"/>
    <w:rsid w:val="00B54DA9"/>
    <w:rsid w:val="00B565AE"/>
    <w:rsid w:val="00B56FB3"/>
    <w:rsid w:val="00B571B1"/>
    <w:rsid w:val="00B5750C"/>
    <w:rsid w:val="00B639A4"/>
    <w:rsid w:val="00B643DF"/>
    <w:rsid w:val="00B648D7"/>
    <w:rsid w:val="00B64DA0"/>
    <w:rsid w:val="00B662FF"/>
    <w:rsid w:val="00B72629"/>
    <w:rsid w:val="00B74012"/>
    <w:rsid w:val="00B74955"/>
    <w:rsid w:val="00B75C1E"/>
    <w:rsid w:val="00B773CF"/>
    <w:rsid w:val="00B80229"/>
    <w:rsid w:val="00B804EE"/>
    <w:rsid w:val="00B807B7"/>
    <w:rsid w:val="00B808D5"/>
    <w:rsid w:val="00B8097B"/>
    <w:rsid w:val="00B80BF7"/>
    <w:rsid w:val="00B8113B"/>
    <w:rsid w:val="00B826FA"/>
    <w:rsid w:val="00B8286F"/>
    <w:rsid w:val="00B831D1"/>
    <w:rsid w:val="00B833C1"/>
    <w:rsid w:val="00B84519"/>
    <w:rsid w:val="00B84918"/>
    <w:rsid w:val="00B85F69"/>
    <w:rsid w:val="00B9080D"/>
    <w:rsid w:val="00B91CFC"/>
    <w:rsid w:val="00B930C1"/>
    <w:rsid w:val="00B93505"/>
    <w:rsid w:val="00B951C0"/>
    <w:rsid w:val="00BA0797"/>
    <w:rsid w:val="00BA17DA"/>
    <w:rsid w:val="00BA1B75"/>
    <w:rsid w:val="00BA5C93"/>
    <w:rsid w:val="00BA648F"/>
    <w:rsid w:val="00BA6E13"/>
    <w:rsid w:val="00BA7626"/>
    <w:rsid w:val="00BB0B69"/>
    <w:rsid w:val="00BB2F11"/>
    <w:rsid w:val="00BB3BE8"/>
    <w:rsid w:val="00BB5BB0"/>
    <w:rsid w:val="00BB685E"/>
    <w:rsid w:val="00BB7513"/>
    <w:rsid w:val="00BC00A2"/>
    <w:rsid w:val="00BC10F5"/>
    <w:rsid w:val="00BC123E"/>
    <w:rsid w:val="00BC2660"/>
    <w:rsid w:val="00BC2AE7"/>
    <w:rsid w:val="00BC2F9A"/>
    <w:rsid w:val="00BD15D4"/>
    <w:rsid w:val="00BD725F"/>
    <w:rsid w:val="00BE08FE"/>
    <w:rsid w:val="00BE0DD1"/>
    <w:rsid w:val="00BE2552"/>
    <w:rsid w:val="00BE66B3"/>
    <w:rsid w:val="00BE7BF0"/>
    <w:rsid w:val="00BF1670"/>
    <w:rsid w:val="00BF3A92"/>
    <w:rsid w:val="00BF59F6"/>
    <w:rsid w:val="00BF5D14"/>
    <w:rsid w:val="00BF5FE9"/>
    <w:rsid w:val="00BF6F8E"/>
    <w:rsid w:val="00BF71F4"/>
    <w:rsid w:val="00BF747F"/>
    <w:rsid w:val="00BF783F"/>
    <w:rsid w:val="00C01C35"/>
    <w:rsid w:val="00C01D52"/>
    <w:rsid w:val="00C029EE"/>
    <w:rsid w:val="00C04B31"/>
    <w:rsid w:val="00C051D9"/>
    <w:rsid w:val="00C06673"/>
    <w:rsid w:val="00C1001E"/>
    <w:rsid w:val="00C12880"/>
    <w:rsid w:val="00C14749"/>
    <w:rsid w:val="00C15533"/>
    <w:rsid w:val="00C1654A"/>
    <w:rsid w:val="00C16A00"/>
    <w:rsid w:val="00C1736D"/>
    <w:rsid w:val="00C20EE3"/>
    <w:rsid w:val="00C22543"/>
    <w:rsid w:val="00C2329A"/>
    <w:rsid w:val="00C25E5D"/>
    <w:rsid w:val="00C27D22"/>
    <w:rsid w:val="00C31119"/>
    <w:rsid w:val="00C331F2"/>
    <w:rsid w:val="00C33E13"/>
    <w:rsid w:val="00C34AC0"/>
    <w:rsid w:val="00C35AC7"/>
    <w:rsid w:val="00C361D2"/>
    <w:rsid w:val="00C36253"/>
    <w:rsid w:val="00C37B9C"/>
    <w:rsid w:val="00C37C2D"/>
    <w:rsid w:val="00C4344A"/>
    <w:rsid w:val="00C43C62"/>
    <w:rsid w:val="00C44AA0"/>
    <w:rsid w:val="00C47A0C"/>
    <w:rsid w:val="00C47E0F"/>
    <w:rsid w:val="00C50D62"/>
    <w:rsid w:val="00C524FF"/>
    <w:rsid w:val="00C5317E"/>
    <w:rsid w:val="00C53431"/>
    <w:rsid w:val="00C55657"/>
    <w:rsid w:val="00C55E7B"/>
    <w:rsid w:val="00C56E7D"/>
    <w:rsid w:val="00C57B47"/>
    <w:rsid w:val="00C61508"/>
    <w:rsid w:val="00C627F3"/>
    <w:rsid w:val="00C6326E"/>
    <w:rsid w:val="00C6413B"/>
    <w:rsid w:val="00C65628"/>
    <w:rsid w:val="00C657F6"/>
    <w:rsid w:val="00C65D53"/>
    <w:rsid w:val="00C65F38"/>
    <w:rsid w:val="00C66748"/>
    <w:rsid w:val="00C66A19"/>
    <w:rsid w:val="00C70431"/>
    <w:rsid w:val="00C73A17"/>
    <w:rsid w:val="00C74388"/>
    <w:rsid w:val="00C743BD"/>
    <w:rsid w:val="00C749FA"/>
    <w:rsid w:val="00C7575F"/>
    <w:rsid w:val="00C757CB"/>
    <w:rsid w:val="00C75FDA"/>
    <w:rsid w:val="00C77BD7"/>
    <w:rsid w:val="00C80DF6"/>
    <w:rsid w:val="00C8357D"/>
    <w:rsid w:val="00C85453"/>
    <w:rsid w:val="00C867E1"/>
    <w:rsid w:val="00C868CB"/>
    <w:rsid w:val="00C90D50"/>
    <w:rsid w:val="00C91760"/>
    <w:rsid w:val="00C926F3"/>
    <w:rsid w:val="00C92CD3"/>
    <w:rsid w:val="00C93352"/>
    <w:rsid w:val="00C94F9C"/>
    <w:rsid w:val="00C95B70"/>
    <w:rsid w:val="00C96F5C"/>
    <w:rsid w:val="00CA1DA3"/>
    <w:rsid w:val="00CA2546"/>
    <w:rsid w:val="00CA2B47"/>
    <w:rsid w:val="00CA3605"/>
    <w:rsid w:val="00CA365A"/>
    <w:rsid w:val="00CA3FAF"/>
    <w:rsid w:val="00CA5040"/>
    <w:rsid w:val="00CA59A8"/>
    <w:rsid w:val="00CA59B1"/>
    <w:rsid w:val="00CA5AF5"/>
    <w:rsid w:val="00CB075F"/>
    <w:rsid w:val="00CB32B8"/>
    <w:rsid w:val="00CB479C"/>
    <w:rsid w:val="00CB4D02"/>
    <w:rsid w:val="00CC0CF8"/>
    <w:rsid w:val="00CC2D29"/>
    <w:rsid w:val="00CC321B"/>
    <w:rsid w:val="00CC7C91"/>
    <w:rsid w:val="00CC7F2D"/>
    <w:rsid w:val="00CC7FB2"/>
    <w:rsid w:val="00CD074B"/>
    <w:rsid w:val="00CD0D89"/>
    <w:rsid w:val="00CD174C"/>
    <w:rsid w:val="00CD235A"/>
    <w:rsid w:val="00CD2CD2"/>
    <w:rsid w:val="00CD37D9"/>
    <w:rsid w:val="00CD4257"/>
    <w:rsid w:val="00CD4F25"/>
    <w:rsid w:val="00CD7575"/>
    <w:rsid w:val="00CD76C4"/>
    <w:rsid w:val="00CE1991"/>
    <w:rsid w:val="00CE226C"/>
    <w:rsid w:val="00CE27E5"/>
    <w:rsid w:val="00CE30AF"/>
    <w:rsid w:val="00CE328D"/>
    <w:rsid w:val="00CE341A"/>
    <w:rsid w:val="00CE5B2C"/>
    <w:rsid w:val="00CE5C80"/>
    <w:rsid w:val="00CE5DA2"/>
    <w:rsid w:val="00CE5FA6"/>
    <w:rsid w:val="00CE77D7"/>
    <w:rsid w:val="00CE7B26"/>
    <w:rsid w:val="00CF0FB8"/>
    <w:rsid w:val="00CF3881"/>
    <w:rsid w:val="00CF3903"/>
    <w:rsid w:val="00CF3DBB"/>
    <w:rsid w:val="00CF40A1"/>
    <w:rsid w:val="00CF4721"/>
    <w:rsid w:val="00CF48E8"/>
    <w:rsid w:val="00CF4BA4"/>
    <w:rsid w:val="00CF58FD"/>
    <w:rsid w:val="00CF6801"/>
    <w:rsid w:val="00CF6DB5"/>
    <w:rsid w:val="00D046A3"/>
    <w:rsid w:val="00D073D1"/>
    <w:rsid w:val="00D109C6"/>
    <w:rsid w:val="00D126B4"/>
    <w:rsid w:val="00D12C5D"/>
    <w:rsid w:val="00D13727"/>
    <w:rsid w:val="00D14755"/>
    <w:rsid w:val="00D1482E"/>
    <w:rsid w:val="00D1653F"/>
    <w:rsid w:val="00D1664F"/>
    <w:rsid w:val="00D204FD"/>
    <w:rsid w:val="00D20D57"/>
    <w:rsid w:val="00D223F7"/>
    <w:rsid w:val="00D2249E"/>
    <w:rsid w:val="00D2295E"/>
    <w:rsid w:val="00D237F5"/>
    <w:rsid w:val="00D2392F"/>
    <w:rsid w:val="00D23F73"/>
    <w:rsid w:val="00D23FFD"/>
    <w:rsid w:val="00D24B55"/>
    <w:rsid w:val="00D268C3"/>
    <w:rsid w:val="00D26BAD"/>
    <w:rsid w:val="00D276D7"/>
    <w:rsid w:val="00D2794B"/>
    <w:rsid w:val="00D30056"/>
    <w:rsid w:val="00D3124B"/>
    <w:rsid w:val="00D31A92"/>
    <w:rsid w:val="00D32FAD"/>
    <w:rsid w:val="00D349F4"/>
    <w:rsid w:val="00D35CDF"/>
    <w:rsid w:val="00D412C3"/>
    <w:rsid w:val="00D43393"/>
    <w:rsid w:val="00D45B0E"/>
    <w:rsid w:val="00D472A9"/>
    <w:rsid w:val="00D475B7"/>
    <w:rsid w:val="00D51C1B"/>
    <w:rsid w:val="00D53892"/>
    <w:rsid w:val="00D5565B"/>
    <w:rsid w:val="00D55887"/>
    <w:rsid w:val="00D55BC8"/>
    <w:rsid w:val="00D56B5B"/>
    <w:rsid w:val="00D56CAA"/>
    <w:rsid w:val="00D56FEE"/>
    <w:rsid w:val="00D572D8"/>
    <w:rsid w:val="00D57595"/>
    <w:rsid w:val="00D62CF6"/>
    <w:rsid w:val="00D632D0"/>
    <w:rsid w:val="00D64005"/>
    <w:rsid w:val="00D64CF9"/>
    <w:rsid w:val="00D6607C"/>
    <w:rsid w:val="00D670D9"/>
    <w:rsid w:val="00D71281"/>
    <w:rsid w:val="00D72EEF"/>
    <w:rsid w:val="00D75534"/>
    <w:rsid w:val="00D76D4C"/>
    <w:rsid w:val="00D802E0"/>
    <w:rsid w:val="00D80404"/>
    <w:rsid w:val="00D8057C"/>
    <w:rsid w:val="00D8067F"/>
    <w:rsid w:val="00D82388"/>
    <w:rsid w:val="00D8317E"/>
    <w:rsid w:val="00D83F4C"/>
    <w:rsid w:val="00D8486E"/>
    <w:rsid w:val="00D87BDE"/>
    <w:rsid w:val="00D90809"/>
    <w:rsid w:val="00D90DF9"/>
    <w:rsid w:val="00D915FE"/>
    <w:rsid w:val="00D93A66"/>
    <w:rsid w:val="00D9713B"/>
    <w:rsid w:val="00D976F9"/>
    <w:rsid w:val="00DA20B9"/>
    <w:rsid w:val="00DA2A94"/>
    <w:rsid w:val="00DA3AF4"/>
    <w:rsid w:val="00DA3C97"/>
    <w:rsid w:val="00DA4A0C"/>
    <w:rsid w:val="00DB042D"/>
    <w:rsid w:val="00DB0509"/>
    <w:rsid w:val="00DB0587"/>
    <w:rsid w:val="00DB222E"/>
    <w:rsid w:val="00DB240B"/>
    <w:rsid w:val="00DB5C84"/>
    <w:rsid w:val="00DB61E8"/>
    <w:rsid w:val="00DB71BB"/>
    <w:rsid w:val="00DB7F58"/>
    <w:rsid w:val="00DC09C9"/>
    <w:rsid w:val="00DC1273"/>
    <w:rsid w:val="00DC14E7"/>
    <w:rsid w:val="00DC278F"/>
    <w:rsid w:val="00DC3B4D"/>
    <w:rsid w:val="00DC56B7"/>
    <w:rsid w:val="00DC58A5"/>
    <w:rsid w:val="00DC727F"/>
    <w:rsid w:val="00DC7A0D"/>
    <w:rsid w:val="00DD18F4"/>
    <w:rsid w:val="00DD48AF"/>
    <w:rsid w:val="00DD500B"/>
    <w:rsid w:val="00DD58A4"/>
    <w:rsid w:val="00DD6626"/>
    <w:rsid w:val="00DE0A9F"/>
    <w:rsid w:val="00DE0F2D"/>
    <w:rsid w:val="00DE15A8"/>
    <w:rsid w:val="00DE2066"/>
    <w:rsid w:val="00DE3354"/>
    <w:rsid w:val="00DE44BE"/>
    <w:rsid w:val="00DE5730"/>
    <w:rsid w:val="00DE64DB"/>
    <w:rsid w:val="00DE6B59"/>
    <w:rsid w:val="00DE756C"/>
    <w:rsid w:val="00DE7635"/>
    <w:rsid w:val="00DF0EB0"/>
    <w:rsid w:val="00DF10D4"/>
    <w:rsid w:val="00DF1637"/>
    <w:rsid w:val="00DF24B8"/>
    <w:rsid w:val="00DF485E"/>
    <w:rsid w:val="00DF5042"/>
    <w:rsid w:val="00DF5396"/>
    <w:rsid w:val="00DF54CC"/>
    <w:rsid w:val="00DF5580"/>
    <w:rsid w:val="00E0053F"/>
    <w:rsid w:val="00E014CE"/>
    <w:rsid w:val="00E02C3F"/>
    <w:rsid w:val="00E04AF4"/>
    <w:rsid w:val="00E053D2"/>
    <w:rsid w:val="00E05772"/>
    <w:rsid w:val="00E0771F"/>
    <w:rsid w:val="00E1050D"/>
    <w:rsid w:val="00E11659"/>
    <w:rsid w:val="00E11D44"/>
    <w:rsid w:val="00E134F4"/>
    <w:rsid w:val="00E1382D"/>
    <w:rsid w:val="00E13C6B"/>
    <w:rsid w:val="00E14043"/>
    <w:rsid w:val="00E1545E"/>
    <w:rsid w:val="00E16A19"/>
    <w:rsid w:val="00E1759F"/>
    <w:rsid w:val="00E20C40"/>
    <w:rsid w:val="00E237FB"/>
    <w:rsid w:val="00E244BE"/>
    <w:rsid w:val="00E26174"/>
    <w:rsid w:val="00E26EF7"/>
    <w:rsid w:val="00E30111"/>
    <w:rsid w:val="00E308EB"/>
    <w:rsid w:val="00E309A2"/>
    <w:rsid w:val="00E325C0"/>
    <w:rsid w:val="00E34350"/>
    <w:rsid w:val="00E366E5"/>
    <w:rsid w:val="00E3698D"/>
    <w:rsid w:val="00E40240"/>
    <w:rsid w:val="00E4134D"/>
    <w:rsid w:val="00E42042"/>
    <w:rsid w:val="00E42A73"/>
    <w:rsid w:val="00E42AF2"/>
    <w:rsid w:val="00E42D93"/>
    <w:rsid w:val="00E43485"/>
    <w:rsid w:val="00E43D54"/>
    <w:rsid w:val="00E461B4"/>
    <w:rsid w:val="00E501C5"/>
    <w:rsid w:val="00E51F19"/>
    <w:rsid w:val="00E54112"/>
    <w:rsid w:val="00E5544B"/>
    <w:rsid w:val="00E558C6"/>
    <w:rsid w:val="00E55E55"/>
    <w:rsid w:val="00E57C0B"/>
    <w:rsid w:val="00E60076"/>
    <w:rsid w:val="00E601BE"/>
    <w:rsid w:val="00E6211B"/>
    <w:rsid w:val="00E626BA"/>
    <w:rsid w:val="00E63574"/>
    <w:rsid w:val="00E63665"/>
    <w:rsid w:val="00E63772"/>
    <w:rsid w:val="00E66DB6"/>
    <w:rsid w:val="00E711DB"/>
    <w:rsid w:val="00E7128A"/>
    <w:rsid w:val="00E71DBB"/>
    <w:rsid w:val="00E73043"/>
    <w:rsid w:val="00E731FE"/>
    <w:rsid w:val="00E73709"/>
    <w:rsid w:val="00E76959"/>
    <w:rsid w:val="00E77099"/>
    <w:rsid w:val="00E80436"/>
    <w:rsid w:val="00E8097E"/>
    <w:rsid w:val="00E82345"/>
    <w:rsid w:val="00E83297"/>
    <w:rsid w:val="00E83B37"/>
    <w:rsid w:val="00E84258"/>
    <w:rsid w:val="00E85560"/>
    <w:rsid w:val="00E86CEB"/>
    <w:rsid w:val="00E87BDA"/>
    <w:rsid w:val="00E9260C"/>
    <w:rsid w:val="00E92974"/>
    <w:rsid w:val="00E93F79"/>
    <w:rsid w:val="00E95C87"/>
    <w:rsid w:val="00E97968"/>
    <w:rsid w:val="00E97F96"/>
    <w:rsid w:val="00EA0676"/>
    <w:rsid w:val="00EA0B30"/>
    <w:rsid w:val="00EA1F90"/>
    <w:rsid w:val="00EA25C7"/>
    <w:rsid w:val="00EA3164"/>
    <w:rsid w:val="00EA36B5"/>
    <w:rsid w:val="00EA3FF8"/>
    <w:rsid w:val="00EA4F55"/>
    <w:rsid w:val="00EA50FC"/>
    <w:rsid w:val="00EA6CC7"/>
    <w:rsid w:val="00EA6F37"/>
    <w:rsid w:val="00EA733C"/>
    <w:rsid w:val="00EA7918"/>
    <w:rsid w:val="00EB0CE3"/>
    <w:rsid w:val="00EB1B9A"/>
    <w:rsid w:val="00EB3464"/>
    <w:rsid w:val="00EB5AC4"/>
    <w:rsid w:val="00EC0B9B"/>
    <w:rsid w:val="00EC3945"/>
    <w:rsid w:val="00EC59C4"/>
    <w:rsid w:val="00EC5D6B"/>
    <w:rsid w:val="00ED1953"/>
    <w:rsid w:val="00ED243A"/>
    <w:rsid w:val="00ED311A"/>
    <w:rsid w:val="00ED34D5"/>
    <w:rsid w:val="00ED35CC"/>
    <w:rsid w:val="00ED3978"/>
    <w:rsid w:val="00ED42F7"/>
    <w:rsid w:val="00ED4330"/>
    <w:rsid w:val="00ED5141"/>
    <w:rsid w:val="00ED5240"/>
    <w:rsid w:val="00ED6AB8"/>
    <w:rsid w:val="00ED7D10"/>
    <w:rsid w:val="00ED7D77"/>
    <w:rsid w:val="00EE139D"/>
    <w:rsid w:val="00EE1BD2"/>
    <w:rsid w:val="00EE1C5A"/>
    <w:rsid w:val="00EE3298"/>
    <w:rsid w:val="00EE3DB6"/>
    <w:rsid w:val="00EE3FF3"/>
    <w:rsid w:val="00EE4DFF"/>
    <w:rsid w:val="00EE5A59"/>
    <w:rsid w:val="00EE6688"/>
    <w:rsid w:val="00EE6969"/>
    <w:rsid w:val="00EF1CEB"/>
    <w:rsid w:val="00EF21EF"/>
    <w:rsid w:val="00EF38B2"/>
    <w:rsid w:val="00EF5A59"/>
    <w:rsid w:val="00EF7B40"/>
    <w:rsid w:val="00F01B19"/>
    <w:rsid w:val="00F03099"/>
    <w:rsid w:val="00F0398C"/>
    <w:rsid w:val="00F0622D"/>
    <w:rsid w:val="00F12C8D"/>
    <w:rsid w:val="00F12DB9"/>
    <w:rsid w:val="00F140A3"/>
    <w:rsid w:val="00F146F1"/>
    <w:rsid w:val="00F15038"/>
    <w:rsid w:val="00F15211"/>
    <w:rsid w:val="00F165FE"/>
    <w:rsid w:val="00F1760E"/>
    <w:rsid w:val="00F2071D"/>
    <w:rsid w:val="00F21118"/>
    <w:rsid w:val="00F211A4"/>
    <w:rsid w:val="00F2145E"/>
    <w:rsid w:val="00F21F4F"/>
    <w:rsid w:val="00F258B9"/>
    <w:rsid w:val="00F25B5C"/>
    <w:rsid w:val="00F26303"/>
    <w:rsid w:val="00F26DD6"/>
    <w:rsid w:val="00F27367"/>
    <w:rsid w:val="00F27522"/>
    <w:rsid w:val="00F30BC5"/>
    <w:rsid w:val="00F321C7"/>
    <w:rsid w:val="00F3226B"/>
    <w:rsid w:val="00F3350B"/>
    <w:rsid w:val="00F33904"/>
    <w:rsid w:val="00F358F0"/>
    <w:rsid w:val="00F35B42"/>
    <w:rsid w:val="00F40EC9"/>
    <w:rsid w:val="00F42318"/>
    <w:rsid w:val="00F437B3"/>
    <w:rsid w:val="00F442DC"/>
    <w:rsid w:val="00F45646"/>
    <w:rsid w:val="00F50466"/>
    <w:rsid w:val="00F50C71"/>
    <w:rsid w:val="00F511A3"/>
    <w:rsid w:val="00F532E9"/>
    <w:rsid w:val="00F53C35"/>
    <w:rsid w:val="00F60234"/>
    <w:rsid w:val="00F6026E"/>
    <w:rsid w:val="00F61377"/>
    <w:rsid w:val="00F6170F"/>
    <w:rsid w:val="00F65F4E"/>
    <w:rsid w:val="00F65F65"/>
    <w:rsid w:val="00F66C7B"/>
    <w:rsid w:val="00F67429"/>
    <w:rsid w:val="00F70602"/>
    <w:rsid w:val="00F72300"/>
    <w:rsid w:val="00F723E1"/>
    <w:rsid w:val="00F73AB0"/>
    <w:rsid w:val="00F73BA3"/>
    <w:rsid w:val="00F74EF6"/>
    <w:rsid w:val="00F756A9"/>
    <w:rsid w:val="00F80BAF"/>
    <w:rsid w:val="00F81D4E"/>
    <w:rsid w:val="00F82631"/>
    <w:rsid w:val="00F82963"/>
    <w:rsid w:val="00F83236"/>
    <w:rsid w:val="00F833F7"/>
    <w:rsid w:val="00F83804"/>
    <w:rsid w:val="00F83D00"/>
    <w:rsid w:val="00F85D96"/>
    <w:rsid w:val="00F87DE9"/>
    <w:rsid w:val="00F95754"/>
    <w:rsid w:val="00F96317"/>
    <w:rsid w:val="00F968DD"/>
    <w:rsid w:val="00F977A3"/>
    <w:rsid w:val="00FA01BB"/>
    <w:rsid w:val="00FA21D0"/>
    <w:rsid w:val="00FA50DE"/>
    <w:rsid w:val="00FA5EFA"/>
    <w:rsid w:val="00FB09C4"/>
    <w:rsid w:val="00FB3007"/>
    <w:rsid w:val="00FB494E"/>
    <w:rsid w:val="00FB4D6F"/>
    <w:rsid w:val="00FB5639"/>
    <w:rsid w:val="00FB6A3D"/>
    <w:rsid w:val="00FB6CA2"/>
    <w:rsid w:val="00FB6CBA"/>
    <w:rsid w:val="00FB7277"/>
    <w:rsid w:val="00FB7BD6"/>
    <w:rsid w:val="00FB7BDF"/>
    <w:rsid w:val="00FC0589"/>
    <w:rsid w:val="00FC0D50"/>
    <w:rsid w:val="00FC1A45"/>
    <w:rsid w:val="00FC4A37"/>
    <w:rsid w:val="00FC757D"/>
    <w:rsid w:val="00FD0281"/>
    <w:rsid w:val="00FD0D11"/>
    <w:rsid w:val="00FD2202"/>
    <w:rsid w:val="00FD25A2"/>
    <w:rsid w:val="00FD433E"/>
    <w:rsid w:val="00FD617E"/>
    <w:rsid w:val="00FD7735"/>
    <w:rsid w:val="00FE1CED"/>
    <w:rsid w:val="00FE24A9"/>
    <w:rsid w:val="00FE2E7F"/>
    <w:rsid w:val="00FE33CD"/>
    <w:rsid w:val="00FE5A4A"/>
    <w:rsid w:val="00FE7486"/>
    <w:rsid w:val="00FF078C"/>
    <w:rsid w:val="00FF15C1"/>
    <w:rsid w:val="00FF38E4"/>
    <w:rsid w:val="00FF449F"/>
    <w:rsid w:val="00FF4A40"/>
    <w:rsid w:val="00FF5FDD"/>
    <w:rsid w:val="00FF6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D7E0A05"/>
  <w15:chartTrackingRefBased/>
  <w15:docId w15:val="{32A74646-02CC-4241-95B0-D9A22A33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2E9D"/>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Absatz-Standardschriftart">
    <w:name w:val="Absatz-Standardschriftart"/>
  </w:style>
  <w:style w:type="character" w:customStyle="1" w:styleId="WW8Num3z0">
    <w:name w:val="WW8Num3z0"/>
    <w:rPr>
      <w:rFonts w:ascii="Wingdings" w:hAnsi="Wingdings"/>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Absatz-Standardschriftart11111111">
    <w:name w:val="WW-Absatz-Standardschriftart11111111"/>
  </w:style>
  <w:style w:type="character" w:customStyle="1" w:styleId="WW8Num1z2">
    <w:name w:val="WW8Num1z2"/>
    <w:rPr>
      <w:rFonts w:ascii="Wingdings" w:hAnsi="Wingdings"/>
    </w:rPr>
  </w:style>
  <w:style w:type="character" w:customStyle="1" w:styleId="WW8Num2z2">
    <w:name w:val="WW8Num2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Wingdings" w:hAnsi="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9z0">
    <w:name w:val="WW8Num9z0"/>
    <w:rPr>
      <w:rFonts w:ascii="Wingdings" w:hAnsi="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DefaultParagraphFont">
    <w:name w:val="WW-Default Paragraph Font"/>
  </w:style>
  <w:style w:type="character" w:styleId="PageNumber">
    <w:name w:val="page number"/>
    <w:basedOn w:val="WW-DefaultParagraphFont"/>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semiHidden/>
    <w:rsid w:val="00965FA5"/>
    <w:rPr>
      <w:rFonts w:ascii="Tahoma" w:hAnsi="Tahoma" w:cs="Tahoma"/>
      <w:sz w:val="16"/>
      <w:szCs w:val="16"/>
    </w:rPr>
  </w:style>
  <w:style w:type="table" w:styleId="TableGrid">
    <w:name w:val="Table Grid"/>
    <w:basedOn w:val="TableNormal"/>
    <w:uiPriority w:val="39"/>
    <w:rsid w:val="0057715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8D7C85"/>
    <w:pPr>
      <w:suppressAutoHyphens w:val="0"/>
      <w:spacing w:after="324"/>
    </w:pPr>
    <w:rPr>
      <w:lang w:eastAsia="en-GB"/>
    </w:rPr>
  </w:style>
  <w:style w:type="paragraph" w:styleId="NormalWeb">
    <w:name w:val="Normal (Web)"/>
    <w:basedOn w:val="Normal"/>
    <w:uiPriority w:val="99"/>
    <w:unhideWhenUsed/>
    <w:rsid w:val="00F73BA3"/>
    <w:pPr>
      <w:suppressAutoHyphens w:val="0"/>
      <w:spacing w:before="100" w:beforeAutospacing="1" w:after="100" w:afterAutospacing="1"/>
    </w:pPr>
    <w:rPr>
      <w:lang w:eastAsia="en-GB"/>
    </w:rPr>
  </w:style>
  <w:style w:type="character" w:customStyle="1" w:styleId="apple-converted-space">
    <w:name w:val="apple-converted-space"/>
    <w:rsid w:val="007237B2"/>
  </w:style>
  <w:style w:type="character" w:styleId="Hyperlink">
    <w:name w:val="Hyperlink"/>
    <w:uiPriority w:val="99"/>
    <w:unhideWhenUsed/>
    <w:rsid w:val="007237B2"/>
    <w:rPr>
      <w:color w:val="0000FF"/>
      <w:u w:val="single"/>
    </w:rPr>
  </w:style>
  <w:style w:type="character" w:styleId="CommentReference">
    <w:name w:val="annotation reference"/>
    <w:basedOn w:val="DefaultParagraphFont"/>
    <w:rsid w:val="00551A43"/>
    <w:rPr>
      <w:sz w:val="16"/>
      <w:szCs w:val="16"/>
    </w:rPr>
  </w:style>
  <w:style w:type="paragraph" w:styleId="CommentText">
    <w:name w:val="annotation text"/>
    <w:basedOn w:val="Normal"/>
    <w:link w:val="CommentTextChar"/>
    <w:rsid w:val="00551A43"/>
    <w:rPr>
      <w:sz w:val="20"/>
      <w:szCs w:val="20"/>
    </w:rPr>
  </w:style>
  <w:style w:type="character" w:customStyle="1" w:styleId="CommentTextChar">
    <w:name w:val="Comment Text Char"/>
    <w:basedOn w:val="DefaultParagraphFont"/>
    <w:link w:val="CommentText"/>
    <w:rsid w:val="00551A43"/>
    <w:rPr>
      <w:lang w:eastAsia="ar-SA"/>
    </w:rPr>
  </w:style>
  <w:style w:type="paragraph" w:styleId="CommentSubject">
    <w:name w:val="annotation subject"/>
    <w:basedOn w:val="CommentText"/>
    <w:next w:val="CommentText"/>
    <w:link w:val="CommentSubjectChar"/>
    <w:rsid w:val="00551A43"/>
    <w:rPr>
      <w:b/>
      <w:bCs/>
    </w:rPr>
  </w:style>
  <w:style w:type="character" w:customStyle="1" w:styleId="CommentSubjectChar">
    <w:name w:val="Comment Subject Char"/>
    <w:basedOn w:val="CommentTextChar"/>
    <w:link w:val="CommentSubject"/>
    <w:rsid w:val="00551A43"/>
    <w:rPr>
      <w:b/>
      <w:bCs/>
      <w:lang w:eastAsia="ar-SA"/>
    </w:rPr>
  </w:style>
  <w:style w:type="paragraph" w:styleId="Revision">
    <w:name w:val="Revision"/>
    <w:hidden/>
    <w:uiPriority w:val="99"/>
    <w:semiHidden/>
    <w:rsid w:val="00CE341A"/>
    <w:rPr>
      <w:sz w:val="24"/>
      <w:szCs w:val="24"/>
      <w:lang w:eastAsia="ar-SA"/>
    </w:rPr>
  </w:style>
  <w:style w:type="paragraph" w:styleId="ListParagraph">
    <w:name w:val="List Paragraph"/>
    <w:basedOn w:val="Normal"/>
    <w:uiPriority w:val="34"/>
    <w:qFormat/>
    <w:rsid w:val="00D62C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284">
      <w:bodyDiv w:val="1"/>
      <w:marLeft w:val="0"/>
      <w:marRight w:val="0"/>
      <w:marTop w:val="0"/>
      <w:marBottom w:val="0"/>
      <w:divBdr>
        <w:top w:val="none" w:sz="0" w:space="0" w:color="auto"/>
        <w:left w:val="none" w:sz="0" w:space="0" w:color="auto"/>
        <w:bottom w:val="none" w:sz="0" w:space="0" w:color="auto"/>
        <w:right w:val="none" w:sz="0" w:space="0" w:color="auto"/>
      </w:divBdr>
    </w:div>
    <w:div w:id="50547350">
      <w:bodyDiv w:val="1"/>
      <w:marLeft w:val="0"/>
      <w:marRight w:val="0"/>
      <w:marTop w:val="0"/>
      <w:marBottom w:val="0"/>
      <w:divBdr>
        <w:top w:val="none" w:sz="0" w:space="0" w:color="auto"/>
        <w:left w:val="none" w:sz="0" w:space="0" w:color="auto"/>
        <w:bottom w:val="none" w:sz="0" w:space="0" w:color="auto"/>
        <w:right w:val="none" w:sz="0" w:space="0" w:color="auto"/>
      </w:divBdr>
    </w:div>
    <w:div w:id="59451601">
      <w:bodyDiv w:val="1"/>
      <w:marLeft w:val="0"/>
      <w:marRight w:val="0"/>
      <w:marTop w:val="0"/>
      <w:marBottom w:val="0"/>
      <w:divBdr>
        <w:top w:val="none" w:sz="0" w:space="0" w:color="auto"/>
        <w:left w:val="none" w:sz="0" w:space="0" w:color="auto"/>
        <w:bottom w:val="none" w:sz="0" w:space="0" w:color="auto"/>
        <w:right w:val="none" w:sz="0" w:space="0" w:color="auto"/>
      </w:divBdr>
    </w:div>
    <w:div w:id="66997611">
      <w:bodyDiv w:val="1"/>
      <w:marLeft w:val="0"/>
      <w:marRight w:val="0"/>
      <w:marTop w:val="0"/>
      <w:marBottom w:val="0"/>
      <w:divBdr>
        <w:top w:val="none" w:sz="0" w:space="0" w:color="auto"/>
        <w:left w:val="none" w:sz="0" w:space="0" w:color="auto"/>
        <w:bottom w:val="none" w:sz="0" w:space="0" w:color="auto"/>
        <w:right w:val="none" w:sz="0" w:space="0" w:color="auto"/>
      </w:divBdr>
    </w:div>
    <w:div w:id="71701397">
      <w:bodyDiv w:val="1"/>
      <w:marLeft w:val="0"/>
      <w:marRight w:val="0"/>
      <w:marTop w:val="0"/>
      <w:marBottom w:val="0"/>
      <w:divBdr>
        <w:top w:val="none" w:sz="0" w:space="0" w:color="auto"/>
        <w:left w:val="none" w:sz="0" w:space="0" w:color="auto"/>
        <w:bottom w:val="none" w:sz="0" w:space="0" w:color="auto"/>
        <w:right w:val="none" w:sz="0" w:space="0" w:color="auto"/>
      </w:divBdr>
    </w:div>
    <w:div w:id="73748916">
      <w:bodyDiv w:val="1"/>
      <w:marLeft w:val="0"/>
      <w:marRight w:val="0"/>
      <w:marTop w:val="0"/>
      <w:marBottom w:val="0"/>
      <w:divBdr>
        <w:top w:val="none" w:sz="0" w:space="0" w:color="auto"/>
        <w:left w:val="none" w:sz="0" w:space="0" w:color="auto"/>
        <w:bottom w:val="none" w:sz="0" w:space="0" w:color="auto"/>
        <w:right w:val="none" w:sz="0" w:space="0" w:color="auto"/>
      </w:divBdr>
      <w:divsChild>
        <w:div w:id="1626883023">
          <w:marLeft w:val="0"/>
          <w:marRight w:val="0"/>
          <w:marTop w:val="0"/>
          <w:marBottom w:val="0"/>
          <w:divBdr>
            <w:top w:val="none" w:sz="0" w:space="0" w:color="auto"/>
            <w:left w:val="none" w:sz="0" w:space="0" w:color="auto"/>
            <w:bottom w:val="none" w:sz="0" w:space="0" w:color="auto"/>
            <w:right w:val="none" w:sz="0" w:space="0" w:color="auto"/>
          </w:divBdr>
          <w:divsChild>
            <w:div w:id="2082168788">
              <w:marLeft w:val="0"/>
              <w:marRight w:val="0"/>
              <w:marTop w:val="0"/>
              <w:marBottom w:val="0"/>
              <w:divBdr>
                <w:top w:val="none" w:sz="0" w:space="0" w:color="auto"/>
                <w:left w:val="none" w:sz="0" w:space="0" w:color="auto"/>
                <w:bottom w:val="none" w:sz="0" w:space="0" w:color="auto"/>
                <w:right w:val="none" w:sz="0" w:space="0" w:color="auto"/>
              </w:divBdr>
              <w:divsChild>
                <w:div w:id="1078405726">
                  <w:marLeft w:val="0"/>
                  <w:marRight w:val="0"/>
                  <w:marTop w:val="100"/>
                  <w:marBottom w:val="100"/>
                  <w:divBdr>
                    <w:top w:val="none" w:sz="0" w:space="0" w:color="auto"/>
                    <w:left w:val="none" w:sz="0" w:space="0" w:color="auto"/>
                    <w:bottom w:val="none" w:sz="0" w:space="0" w:color="auto"/>
                    <w:right w:val="none" w:sz="0" w:space="0" w:color="auto"/>
                  </w:divBdr>
                  <w:divsChild>
                    <w:div w:id="1242567516">
                      <w:marLeft w:val="0"/>
                      <w:marRight w:val="0"/>
                      <w:marTop w:val="0"/>
                      <w:marBottom w:val="0"/>
                      <w:divBdr>
                        <w:top w:val="none" w:sz="0" w:space="0" w:color="auto"/>
                        <w:left w:val="none" w:sz="0" w:space="0" w:color="auto"/>
                        <w:bottom w:val="none" w:sz="0" w:space="0" w:color="auto"/>
                        <w:right w:val="none" w:sz="0" w:space="0" w:color="auto"/>
                      </w:divBdr>
                      <w:divsChild>
                        <w:div w:id="1785152729">
                          <w:marLeft w:val="0"/>
                          <w:marRight w:val="0"/>
                          <w:marTop w:val="0"/>
                          <w:marBottom w:val="0"/>
                          <w:divBdr>
                            <w:top w:val="none" w:sz="0" w:space="0" w:color="auto"/>
                            <w:left w:val="none" w:sz="0" w:space="0" w:color="auto"/>
                            <w:bottom w:val="none" w:sz="0" w:space="0" w:color="auto"/>
                            <w:right w:val="none" w:sz="0" w:space="0" w:color="auto"/>
                          </w:divBdr>
                          <w:divsChild>
                            <w:div w:id="255017407">
                              <w:marLeft w:val="0"/>
                              <w:marRight w:val="0"/>
                              <w:marTop w:val="0"/>
                              <w:marBottom w:val="0"/>
                              <w:divBdr>
                                <w:top w:val="none" w:sz="0" w:space="0" w:color="auto"/>
                                <w:left w:val="none" w:sz="0" w:space="0" w:color="auto"/>
                                <w:bottom w:val="none" w:sz="0" w:space="0" w:color="auto"/>
                                <w:right w:val="none" w:sz="0" w:space="0" w:color="auto"/>
                              </w:divBdr>
                              <w:divsChild>
                                <w:div w:id="181093094">
                                  <w:marLeft w:val="0"/>
                                  <w:marRight w:val="0"/>
                                  <w:marTop w:val="0"/>
                                  <w:marBottom w:val="0"/>
                                  <w:divBdr>
                                    <w:top w:val="none" w:sz="0" w:space="0" w:color="auto"/>
                                    <w:left w:val="none" w:sz="0" w:space="0" w:color="auto"/>
                                    <w:bottom w:val="none" w:sz="0" w:space="0" w:color="auto"/>
                                    <w:right w:val="none" w:sz="0" w:space="0" w:color="auto"/>
                                  </w:divBdr>
                                  <w:divsChild>
                                    <w:div w:id="956906540">
                                      <w:marLeft w:val="0"/>
                                      <w:marRight w:val="0"/>
                                      <w:marTop w:val="0"/>
                                      <w:marBottom w:val="0"/>
                                      <w:divBdr>
                                        <w:top w:val="none" w:sz="0" w:space="0" w:color="auto"/>
                                        <w:left w:val="none" w:sz="0" w:space="0" w:color="auto"/>
                                        <w:bottom w:val="none" w:sz="0" w:space="0" w:color="auto"/>
                                        <w:right w:val="none" w:sz="0" w:space="0" w:color="auto"/>
                                      </w:divBdr>
                                      <w:divsChild>
                                        <w:div w:id="1763646017">
                                          <w:marLeft w:val="0"/>
                                          <w:marRight w:val="0"/>
                                          <w:marTop w:val="0"/>
                                          <w:marBottom w:val="0"/>
                                          <w:divBdr>
                                            <w:top w:val="none" w:sz="0" w:space="0" w:color="auto"/>
                                            <w:left w:val="none" w:sz="0" w:space="0" w:color="auto"/>
                                            <w:bottom w:val="none" w:sz="0" w:space="0" w:color="auto"/>
                                            <w:right w:val="none" w:sz="0" w:space="0" w:color="auto"/>
                                          </w:divBdr>
                                          <w:divsChild>
                                            <w:div w:id="334655845">
                                              <w:marLeft w:val="0"/>
                                              <w:marRight w:val="0"/>
                                              <w:marTop w:val="0"/>
                                              <w:marBottom w:val="0"/>
                                              <w:divBdr>
                                                <w:top w:val="none" w:sz="0" w:space="0" w:color="auto"/>
                                                <w:left w:val="none" w:sz="0" w:space="0" w:color="auto"/>
                                                <w:bottom w:val="none" w:sz="0" w:space="0" w:color="auto"/>
                                                <w:right w:val="none" w:sz="0" w:space="0" w:color="auto"/>
                                              </w:divBdr>
                                              <w:divsChild>
                                                <w:div w:id="48305924">
                                                  <w:marLeft w:val="0"/>
                                                  <w:marRight w:val="300"/>
                                                  <w:marTop w:val="0"/>
                                                  <w:marBottom w:val="0"/>
                                                  <w:divBdr>
                                                    <w:top w:val="none" w:sz="0" w:space="0" w:color="auto"/>
                                                    <w:left w:val="none" w:sz="0" w:space="0" w:color="auto"/>
                                                    <w:bottom w:val="none" w:sz="0" w:space="0" w:color="auto"/>
                                                    <w:right w:val="none" w:sz="0" w:space="0" w:color="auto"/>
                                                  </w:divBdr>
                                                  <w:divsChild>
                                                    <w:div w:id="429207315">
                                                      <w:marLeft w:val="0"/>
                                                      <w:marRight w:val="0"/>
                                                      <w:marTop w:val="0"/>
                                                      <w:marBottom w:val="0"/>
                                                      <w:divBdr>
                                                        <w:top w:val="none" w:sz="0" w:space="0" w:color="auto"/>
                                                        <w:left w:val="none" w:sz="0" w:space="0" w:color="auto"/>
                                                        <w:bottom w:val="none" w:sz="0" w:space="0" w:color="auto"/>
                                                        <w:right w:val="none" w:sz="0" w:space="0" w:color="auto"/>
                                                      </w:divBdr>
                                                      <w:divsChild>
                                                        <w:div w:id="1467892921">
                                                          <w:marLeft w:val="0"/>
                                                          <w:marRight w:val="0"/>
                                                          <w:marTop w:val="0"/>
                                                          <w:marBottom w:val="0"/>
                                                          <w:divBdr>
                                                            <w:top w:val="none" w:sz="0" w:space="0" w:color="auto"/>
                                                            <w:left w:val="none" w:sz="0" w:space="0" w:color="auto"/>
                                                            <w:bottom w:val="none" w:sz="0" w:space="0" w:color="auto"/>
                                                            <w:right w:val="none" w:sz="0" w:space="0" w:color="auto"/>
                                                          </w:divBdr>
                                                          <w:divsChild>
                                                            <w:div w:id="1880706049">
                                                              <w:marLeft w:val="0"/>
                                                              <w:marRight w:val="0"/>
                                                              <w:marTop w:val="0"/>
                                                              <w:marBottom w:val="0"/>
                                                              <w:divBdr>
                                                                <w:top w:val="none" w:sz="0" w:space="0" w:color="auto"/>
                                                                <w:left w:val="none" w:sz="0" w:space="0" w:color="auto"/>
                                                                <w:bottom w:val="none" w:sz="0" w:space="0" w:color="auto"/>
                                                                <w:right w:val="none" w:sz="0" w:space="0" w:color="auto"/>
                                                              </w:divBdr>
                                                              <w:divsChild>
                                                                <w:div w:id="1582642116">
                                                                  <w:marLeft w:val="0"/>
                                                                  <w:marRight w:val="0"/>
                                                                  <w:marTop w:val="0"/>
                                                                  <w:marBottom w:val="0"/>
                                                                  <w:divBdr>
                                                                    <w:top w:val="none" w:sz="0" w:space="0" w:color="auto"/>
                                                                    <w:left w:val="none" w:sz="0" w:space="0" w:color="auto"/>
                                                                    <w:bottom w:val="none" w:sz="0" w:space="0" w:color="auto"/>
                                                                    <w:right w:val="none" w:sz="0" w:space="0" w:color="auto"/>
                                                                  </w:divBdr>
                                                                  <w:divsChild>
                                                                    <w:div w:id="1147434902">
                                                                      <w:marLeft w:val="0"/>
                                                                      <w:marRight w:val="0"/>
                                                                      <w:marTop w:val="0"/>
                                                                      <w:marBottom w:val="0"/>
                                                                      <w:divBdr>
                                                                        <w:top w:val="none" w:sz="0" w:space="0" w:color="auto"/>
                                                                        <w:left w:val="none" w:sz="0" w:space="0" w:color="auto"/>
                                                                        <w:bottom w:val="none" w:sz="0" w:space="0" w:color="auto"/>
                                                                        <w:right w:val="none" w:sz="0" w:space="0" w:color="auto"/>
                                                                      </w:divBdr>
                                                                      <w:divsChild>
                                                                        <w:div w:id="10839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43741">
      <w:bodyDiv w:val="1"/>
      <w:marLeft w:val="0"/>
      <w:marRight w:val="0"/>
      <w:marTop w:val="0"/>
      <w:marBottom w:val="0"/>
      <w:divBdr>
        <w:top w:val="none" w:sz="0" w:space="0" w:color="auto"/>
        <w:left w:val="none" w:sz="0" w:space="0" w:color="auto"/>
        <w:bottom w:val="none" w:sz="0" w:space="0" w:color="auto"/>
        <w:right w:val="none" w:sz="0" w:space="0" w:color="auto"/>
      </w:divBdr>
    </w:div>
    <w:div w:id="117259777">
      <w:bodyDiv w:val="1"/>
      <w:marLeft w:val="0"/>
      <w:marRight w:val="0"/>
      <w:marTop w:val="0"/>
      <w:marBottom w:val="0"/>
      <w:divBdr>
        <w:top w:val="none" w:sz="0" w:space="0" w:color="auto"/>
        <w:left w:val="none" w:sz="0" w:space="0" w:color="auto"/>
        <w:bottom w:val="none" w:sz="0" w:space="0" w:color="auto"/>
        <w:right w:val="none" w:sz="0" w:space="0" w:color="auto"/>
      </w:divBdr>
    </w:div>
    <w:div w:id="118842862">
      <w:bodyDiv w:val="1"/>
      <w:marLeft w:val="0"/>
      <w:marRight w:val="0"/>
      <w:marTop w:val="0"/>
      <w:marBottom w:val="0"/>
      <w:divBdr>
        <w:top w:val="none" w:sz="0" w:space="0" w:color="auto"/>
        <w:left w:val="none" w:sz="0" w:space="0" w:color="auto"/>
        <w:bottom w:val="none" w:sz="0" w:space="0" w:color="auto"/>
        <w:right w:val="none" w:sz="0" w:space="0" w:color="auto"/>
      </w:divBdr>
    </w:div>
    <w:div w:id="126516068">
      <w:bodyDiv w:val="1"/>
      <w:marLeft w:val="0"/>
      <w:marRight w:val="0"/>
      <w:marTop w:val="0"/>
      <w:marBottom w:val="0"/>
      <w:divBdr>
        <w:top w:val="none" w:sz="0" w:space="0" w:color="auto"/>
        <w:left w:val="none" w:sz="0" w:space="0" w:color="auto"/>
        <w:bottom w:val="none" w:sz="0" w:space="0" w:color="auto"/>
        <w:right w:val="none" w:sz="0" w:space="0" w:color="auto"/>
      </w:divBdr>
    </w:div>
    <w:div w:id="171342154">
      <w:bodyDiv w:val="1"/>
      <w:marLeft w:val="0"/>
      <w:marRight w:val="0"/>
      <w:marTop w:val="0"/>
      <w:marBottom w:val="0"/>
      <w:divBdr>
        <w:top w:val="none" w:sz="0" w:space="0" w:color="auto"/>
        <w:left w:val="none" w:sz="0" w:space="0" w:color="auto"/>
        <w:bottom w:val="none" w:sz="0" w:space="0" w:color="auto"/>
        <w:right w:val="none" w:sz="0" w:space="0" w:color="auto"/>
      </w:divBdr>
    </w:div>
    <w:div w:id="198205664">
      <w:bodyDiv w:val="1"/>
      <w:marLeft w:val="0"/>
      <w:marRight w:val="0"/>
      <w:marTop w:val="0"/>
      <w:marBottom w:val="0"/>
      <w:divBdr>
        <w:top w:val="none" w:sz="0" w:space="0" w:color="auto"/>
        <w:left w:val="none" w:sz="0" w:space="0" w:color="auto"/>
        <w:bottom w:val="none" w:sz="0" w:space="0" w:color="auto"/>
        <w:right w:val="none" w:sz="0" w:space="0" w:color="auto"/>
      </w:divBdr>
    </w:div>
    <w:div w:id="260719537">
      <w:bodyDiv w:val="1"/>
      <w:marLeft w:val="0"/>
      <w:marRight w:val="0"/>
      <w:marTop w:val="0"/>
      <w:marBottom w:val="0"/>
      <w:divBdr>
        <w:top w:val="none" w:sz="0" w:space="0" w:color="auto"/>
        <w:left w:val="none" w:sz="0" w:space="0" w:color="auto"/>
        <w:bottom w:val="none" w:sz="0" w:space="0" w:color="auto"/>
        <w:right w:val="none" w:sz="0" w:space="0" w:color="auto"/>
      </w:divBdr>
    </w:div>
    <w:div w:id="325472780">
      <w:bodyDiv w:val="1"/>
      <w:marLeft w:val="0"/>
      <w:marRight w:val="0"/>
      <w:marTop w:val="0"/>
      <w:marBottom w:val="0"/>
      <w:divBdr>
        <w:top w:val="none" w:sz="0" w:space="0" w:color="auto"/>
        <w:left w:val="none" w:sz="0" w:space="0" w:color="auto"/>
        <w:bottom w:val="none" w:sz="0" w:space="0" w:color="auto"/>
        <w:right w:val="none" w:sz="0" w:space="0" w:color="auto"/>
      </w:divBdr>
    </w:div>
    <w:div w:id="341516405">
      <w:bodyDiv w:val="1"/>
      <w:marLeft w:val="0"/>
      <w:marRight w:val="0"/>
      <w:marTop w:val="0"/>
      <w:marBottom w:val="0"/>
      <w:divBdr>
        <w:top w:val="none" w:sz="0" w:space="0" w:color="auto"/>
        <w:left w:val="none" w:sz="0" w:space="0" w:color="auto"/>
        <w:bottom w:val="none" w:sz="0" w:space="0" w:color="auto"/>
        <w:right w:val="none" w:sz="0" w:space="0" w:color="auto"/>
      </w:divBdr>
    </w:div>
    <w:div w:id="395249859">
      <w:bodyDiv w:val="1"/>
      <w:marLeft w:val="0"/>
      <w:marRight w:val="0"/>
      <w:marTop w:val="0"/>
      <w:marBottom w:val="0"/>
      <w:divBdr>
        <w:top w:val="none" w:sz="0" w:space="0" w:color="auto"/>
        <w:left w:val="none" w:sz="0" w:space="0" w:color="auto"/>
        <w:bottom w:val="none" w:sz="0" w:space="0" w:color="auto"/>
        <w:right w:val="none" w:sz="0" w:space="0" w:color="auto"/>
      </w:divBdr>
    </w:div>
    <w:div w:id="460223668">
      <w:bodyDiv w:val="1"/>
      <w:marLeft w:val="0"/>
      <w:marRight w:val="0"/>
      <w:marTop w:val="0"/>
      <w:marBottom w:val="0"/>
      <w:divBdr>
        <w:top w:val="none" w:sz="0" w:space="0" w:color="auto"/>
        <w:left w:val="none" w:sz="0" w:space="0" w:color="auto"/>
        <w:bottom w:val="none" w:sz="0" w:space="0" w:color="auto"/>
        <w:right w:val="none" w:sz="0" w:space="0" w:color="auto"/>
      </w:divBdr>
    </w:div>
    <w:div w:id="463740578">
      <w:bodyDiv w:val="1"/>
      <w:marLeft w:val="0"/>
      <w:marRight w:val="0"/>
      <w:marTop w:val="0"/>
      <w:marBottom w:val="0"/>
      <w:divBdr>
        <w:top w:val="none" w:sz="0" w:space="0" w:color="auto"/>
        <w:left w:val="none" w:sz="0" w:space="0" w:color="auto"/>
        <w:bottom w:val="none" w:sz="0" w:space="0" w:color="auto"/>
        <w:right w:val="none" w:sz="0" w:space="0" w:color="auto"/>
      </w:divBdr>
    </w:div>
    <w:div w:id="468135724">
      <w:bodyDiv w:val="1"/>
      <w:marLeft w:val="0"/>
      <w:marRight w:val="0"/>
      <w:marTop w:val="0"/>
      <w:marBottom w:val="0"/>
      <w:divBdr>
        <w:top w:val="none" w:sz="0" w:space="0" w:color="auto"/>
        <w:left w:val="none" w:sz="0" w:space="0" w:color="auto"/>
        <w:bottom w:val="none" w:sz="0" w:space="0" w:color="auto"/>
        <w:right w:val="none" w:sz="0" w:space="0" w:color="auto"/>
      </w:divBdr>
    </w:div>
    <w:div w:id="489709120">
      <w:bodyDiv w:val="1"/>
      <w:marLeft w:val="0"/>
      <w:marRight w:val="0"/>
      <w:marTop w:val="0"/>
      <w:marBottom w:val="0"/>
      <w:divBdr>
        <w:top w:val="none" w:sz="0" w:space="0" w:color="auto"/>
        <w:left w:val="none" w:sz="0" w:space="0" w:color="auto"/>
        <w:bottom w:val="none" w:sz="0" w:space="0" w:color="auto"/>
        <w:right w:val="none" w:sz="0" w:space="0" w:color="auto"/>
      </w:divBdr>
    </w:div>
    <w:div w:id="504592111">
      <w:bodyDiv w:val="1"/>
      <w:marLeft w:val="0"/>
      <w:marRight w:val="0"/>
      <w:marTop w:val="0"/>
      <w:marBottom w:val="0"/>
      <w:divBdr>
        <w:top w:val="none" w:sz="0" w:space="0" w:color="auto"/>
        <w:left w:val="none" w:sz="0" w:space="0" w:color="auto"/>
        <w:bottom w:val="none" w:sz="0" w:space="0" w:color="auto"/>
        <w:right w:val="none" w:sz="0" w:space="0" w:color="auto"/>
      </w:divBdr>
    </w:div>
    <w:div w:id="550112284">
      <w:bodyDiv w:val="1"/>
      <w:marLeft w:val="0"/>
      <w:marRight w:val="0"/>
      <w:marTop w:val="0"/>
      <w:marBottom w:val="0"/>
      <w:divBdr>
        <w:top w:val="none" w:sz="0" w:space="0" w:color="auto"/>
        <w:left w:val="none" w:sz="0" w:space="0" w:color="auto"/>
        <w:bottom w:val="none" w:sz="0" w:space="0" w:color="auto"/>
        <w:right w:val="none" w:sz="0" w:space="0" w:color="auto"/>
      </w:divBdr>
    </w:div>
    <w:div w:id="597829588">
      <w:bodyDiv w:val="1"/>
      <w:marLeft w:val="0"/>
      <w:marRight w:val="0"/>
      <w:marTop w:val="0"/>
      <w:marBottom w:val="0"/>
      <w:divBdr>
        <w:top w:val="none" w:sz="0" w:space="0" w:color="auto"/>
        <w:left w:val="none" w:sz="0" w:space="0" w:color="auto"/>
        <w:bottom w:val="none" w:sz="0" w:space="0" w:color="auto"/>
        <w:right w:val="none" w:sz="0" w:space="0" w:color="auto"/>
      </w:divBdr>
    </w:div>
    <w:div w:id="623467111">
      <w:bodyDiv w:val="1"/>
      <w:marLeft w:val="0"/>
      <w:marRight w:val="0"/>
      <w:marTop w:val="0"/>
      <w:marBottom w:val="0"/>
      <w:divBdr>
        <w:top w:val="none" w:sz="0" w:space="0" w:color="auto"/>
        <w:left w:val="none" w:sz="0" w:space="0" w:color="auto"/>
        <w:bottom w:val="none" w:sz="0" w:space="0" w:color="auto"/>
        <w:right w:val="none" w:sz="0" w:space="0" w:color="auto"/>
      </w:divBdr>
    </w:div>
    <w:div w:id="642198490">
      <w:bodyDiv w:val="1"/>
      <w:marLeft w:val="0"/>
      <w:marRight w:val="0"/>
      <w:marTop w:val="0"/>
      <w:marBottom w:val="0"/>
      <w:divBdr>
        <w:top w:val="none" w:sz="0" w:space="0" w:color="auto"/>
        <w:left w:val="none" w:sz="0" w:space="0" w:color="auto"/>
        <w:bottom w:val="none" w:sz="0" w:space="0" w:color="auto"/>
        <w:right w:val="none" w:sz="0" w:space="0" w:color="auto"/>
      </w:divBdr>
    </w:div>
    <w:div w:id="674694356">
      <w:bodyDiv w:val="1"/>
      <w:marLeft w:val="0"/>
      <w:marRight w:val="0"/>
      <w:marTop w:val="0"/>
      <w:marBottom w:val="0"/>
      <w:divBdr>
        <w:top w:val="none" w:sz="0" w:space="0" w:color="auto"/>
        <w:left w:val="none" w:sz="0" w:space="0" w:color="auto"/>
        <w:bottom w:val="none" w:sz="0" w:space="0" w:color="auto"/>
        <w:right w:val="none" w:sz="0" w:space="0" w:color="auto"/>
      </w:divBdr>
    </w:div>
    <w:div w:id="687684279">
      <w:bodyDiv w:val="1"/>
      <w:marLeft w:val="0"/>
      <w:marRight w:val="0"/>
      <w:marTop w:val="0"/>
      <w:marBottom w:val="0"/>
      <w:divBdr>
        <w:top w:val="none" w:sz="0" w:space="0" w:color="auto"/>
        <w:left w:val="none" w:sz="0" w:space="0" w:color="auto"/>
        <w:bottom w:val="none" w:sz="0" w:space="0" w:color="auto"/>
        <w:right w:val="none" w:sz="0" w:space="0" w:color="auto"/>
      </w:divBdr>
    </w:div>
    <w:div w:id="794442719">
      <w:bodyDiv w:val="1"/>
      <w:marLeft w:val="0"/>
      <w:marRight w:val="0"/>
      <w:marTop w:val="0"/>
      <w:marBottom w:val="0"/>
      <w:divBdr>
        <w:top w:val="none" w:sz="0" w:space="0" w:color="auto"/>
        <w:left w:val="none" w:sz="0" w:space="0" w:color="auto"/>
        <w:bottom w:val="none" w:sz="0" w:space="0" w:color="auto"/>
        <w:right w:val="none" w:sz="0" w:space="0" w:color="auto"/>
      </w:divBdr>
    </w:div>
    <w:div w:id="817386118">
      <w:bodyDiv w:val="1"/>
      <w:marLeft w:val="0"/>
      <w:marRight w:val="0"/>
      <w:marTop w:val="0"/>
      <w:marBottom w:val="0"/>
      <w:divBdr>
        <w:top w:val="none" w:sz="0" w:space="0" w:color="auto"/>
        <w:left w:val="none" w:sz="0" w:space="0" w:color="auto"/>
        <w:bottom w:val="none" w:sz="0" w:space="0" w:color="auto"/>
        <w:right w:val="none" w:sz="0" w:space="0" w:color="auto"/>
      </w:divBdr>
    </w:div>
    <w:div w:id="837034739">
      <w:bodyDiv w:val="1"/>
      <w:marLeft w:val="0"/>
      <w:marRight w:val="0"/>
      <w:marTop w:val="0"/>
      <w:marBottom w:val="0"/>
      <w:divBdr>
        <w:top w:val="none" w:sz="0" w:space="0" w:color="auto"/>
        <w:left w:val="none" w:sz="0" w:space="0" w:color="auto"/>
        <w:bottom w:val="none" w:sz="0" w:space="0" w:color="auto"/>
        <w:right w:val="none" w:sz="0" w:space="0" w:color="auto"/>
      </w:divBdr>
    </w:div>
    <w:div w:id="870654911">
      <w:bodyDiv w:val="1"/>
      <w:marLeft w:val="0"/>
      <w:marRight w:val="0"/>
      <w:marTop w:val="0"/>
      <w:marBottom w:val="0"/>
      <w:divBdr>
        <w:top w:val="none" w:sz="0" w:space="0" w:color="auto"/>
        <w:left w:val="none" w:sz="0" w:space="0" w:color="auto"/>
        <w:bottom w:val="none" w:sz="0" w:space="0" w:color="auto"/>
        <w:right w:val="none" w:sz="0" w:space="0" w:color="auto"/>
      </w:divBdr>
    </w:div>
    <w:div w:id="928853747">
      <w:bodyDiv w:val="1"/>
      <w:marLeft w:val="0"/>
      <w:marRight w:val="0"/>
      <w:marTop w:val="0"/>
      <w:marBottom w:val="0"/>
      <w:divBdr>
        <w:top w:val="none" w:sz="0" w:space="0" w:color="auto"/>
        <w:left w:val="none" w:sz="0" w:space="0" w:color="auto"/>
        <w:bottom w:val="none" w:sz="0" w:space="0" w:color="auto"/>
        <w:right w:val="none" w:sz="0" w:space="0" w:color="auto"/>
      </w:divBdr>
    </w:div>
    <w:div w:id="937907574">
      <w:bodyDiv w:val="1"/>
      <w:marLeft w:val="0"/>
      <w:marRight w:val="0"/>
      <w:marTop w:val="0"/>
      <w:marBottom w:val="0"/>
      <w:divBdr>
        <w:top w:val="none" w:sz="0" w:space="0" w:color="auto"/>
        <w:left w:val="none" w:sz="0" w:space="0" w:color="auto"/>
        <w:bottom w:val="none" w:sz="0" w:space="0" w:color="auto"/>
        <w:right w:val="none" w:sz="0" w:space="0" w:color="auto"/>
      </w:divBdr>
    </w:div>
    <w:div w:id="972835640">
      <w:bodyDiv w:val="1"/>
      <w:marLeft w:val="0"/>
      <w:marRight w:val="0"/>
      <w:marTop w:val="0"/>
      <w:marBottom w:val="0"/>
      <w:divBdr>
        <w:top w:val="none" w:sz="0" w:space="0" w:color="auto"/>
        <w:left w:val="none" w:sz="0" w:space="0" w:color="auto"/>
        <w:bottom w:val="none" w:sz="0" w:space="0" w:color="auto"/>
        <w:right w:val="none" w:sz="0" w:space="0" w:color="auto"/>
      </w:divBdr>
    </w:div>
    <w:div w:id="982583325">
      <w:bodyDiv w:val="1"/>
      <w:marLeft w:val="0"/>
      <w:marRight w:val="0"/>
      <w:marTop w:val="0"/>
      <w:marBottom w:val="0"/>
      <w:divBdr>
        <w:top w:val="none" w:sz="0" w:space="0" w:color="auto"/>
        <w:left w:val="none" w:sz="0" w:space="0" w:color="auto"/>
        <w:bottom w:val="none" w:sz="0" w:space="0" w:color="auto"/>
        <w:right w:val="none" w:sz="0" w:space="0" w:color="auto"/>
      </w:divBdr>
    </w:div>
    <w:div w:id="988021697">
      <w:bodyDiv w:val="1"/>
      <w:marLeft w:val="0"/>
      <w:marRight w:val="0"/>
      <w:marTop w:val="0"/>
      <w:marBottom w:val="0"/>
      <w:divBdr>
        <w:top w:val="none" w:sz="0" w:space="0" w:color="auto"/>
        <w:left w:val="none" w:sz="0" w:space="0" w:color="auto"/>
        <w:bottom w:val="none" w:sz="0" w:space="0" w:color="auto"/>
        <w:right w:val="none" w:sz="0" w:space="0" w:color="auto"/>
      </w:divBdr>
    </w:div>
    <w:div w:id="1025911406">
      <w:bodyDiv w:val="1"/>
      <w:marLeft w:val="0"/>
      <w:marRight w:val="0"/>
      <w:marTop w:val="0"/>
      <w:marBottom w:val="0"/>
      <w:divBdr>
        <w:top w:val="none" w:sz="0" w:space="0" w:color="auto"/>
        <w:left w:val="none" w:sz="0" w:space="0" w:color="auto"/>
        <w:bottom w:val="none" w:sz="0" w:space="0" w:color="auto"/>
        <w:right w:val="none" w:sz="0" w:space="0" w:color="auto"/>
      </w:divBdr>
    </w:div>
    <w:div w:id="1095055789">
      <w:bodyDiv w:val="1"/>
      <w:marLeft w:val="0"/>
      <w:marRight w:val="0"/>
      <w:marTop w:val="0"/>
      <w:marBottom w:val="0"/>
      <w:divBdr>
        <w:top w:val="none" w:sz="0" w:space="0" w:color="auto"/>
        <w:left w:val="none" w:sz="0" w:space="0" w:color="auto"/>
        <w:bottom w:val="none" w:sz="0" w:space="0" w:color="auto"/>
        <w:right w:val="none" w:sz="0" w:space="0" w:color="auto"/>
      </w:divBdr>
    </w:div>
    <w:div w:id="1096747536">
      <w:bodyDiv w:val="1"/>
      <w:marLeft w:val="0"/>
      <w:marRight w:val="0"/>
      <w:marTop w:val="0"/>
      <w:marBottom w:val="0"/>
      <w:divBdr>
        <w:top w:val="none" w:sz="0" w:space="0" w:color="auto"/>
        <w:left w:val="none" w:sz="0" w:space="0" w:color="auto"/>
        <w:bottom w:val="none" w:sz="0" w:space="0" w:color="auto"/>
        <w:right w:val="none" w:sz="0" w:space="0" w:color="auto"/>
      </w:divBdr>
    </w:div>
    <w:div w:id="1104349763">
      <w:bodyDiv w:val="1"/>
      <w:marLeft w:val="0"/>
      <w:marRight w:val="0"/>
      <w:marTop w:val="0"/>
      <w:marBottom w:val="0"/>
      <w:divBdr>
        <w:top w:val="none" w:sz="0" w:space="0" w:color="auto"/>
        <w:left w:val="none" w:sz="0" w:space="0" w:color="auto"/>
        <w:bottom w:val="none" w:sz="0" w:space="0" w:color="auto"/>
        <w:right w:val="none" w:sz="0" w:space="0" w:color="auto"/>
      </w:divBdr>
    </w:div>
    <w:div w:id="1107117649">
      <w:bodyDiv w:val="1"/>
      <w:marLeft w:val="0"/>
      <w:marRight w:val="0"/>
      <w:marTop w:val="0"/>
      <w:marBottom w:val="0"/>
      <w:divBdr>
        <w:top w:val="none" w:sz="0" w:space="0" w:color="auto"/>
        <w:left w:val="none" w:sz="0" w:space="0" w:color="auto"/>
        <w:bottom w:val="none" w:sz="0" w:space="0" w:color="auto"/>
        <w:right w:val="none" w:sz="0" w:space="0" w:color="auto"/>
      </w:divBdr>
    </w:div>
    <w:div w:id="1149328811">
      <w:bodyDiv w:val="1"/>
      <w:marLeft w:val="0"/>
      <w:marRight w:val="0"/>
      <w:marTop w:val="0"/>
      <w:marBottom w:val="0"/>
      <w:divBdr>
        <w:top w:val="none" w:sz="0" w:space="0" w:color="auto"/>
        <w:left w:val="none" w:sz="0" w:space="0" w:color="auto"/>
        <w:bottom w:val="none" w:sz="0" w:space="0" w:color="auto"/>
        <w:right w:val="none" w:sz="0" w:space="0" w:color="auto"/>
      </w:divBdr>
    </w:div>
    <w:div w:id="1176576284">
      <w:bodyDiv w:val="1"/>
      <w:marLeft w:val="0"/>
      <w:marRight w:val="0"/>
      <w:marTop w:val="0"/>
      <w:marBottom w:val="0"/>
      <w:divBdr>
        <w:top w:val="none" w:sz="0" w:space="0" w:color="auto"/>
        <w:left w:val="none" w:sz="0" w:space="0" w:color="auto"/>
        <w:bottom w:val="none" w:sz="0" w:space="0" w:color="auto"/>
        <w:right w:val="none" w:sz="0" w:space="0" w:color="auto"/>
      </w:divBdr>
    </w:div>
    <w:div w:id="1185095927">
      <w:bodyDiv w:val="1"/>
      <w:marLeft w:val="0"/>
      <w:marRight w:val="0"/>
      <w:marTop w:val="0"/>
      <w:marBottom w:val="0"/>
      <w:divBdr>
        <w:top w:val="none" w:sz="0" w:space="0" w:color="auto"/>
        <w:left w:val="none" w:sz="0" w:space="0" w:color="auto"/>
        <w:bottom w:val="none" w:sz="0" w:space="0" w:color="auto"/>
        <w:right w:val="none" w:sz="0" w:space="0" w:color="auto"/>
      </w:divBdr>
      <w:divsChild>
        <w:div w:id="825826831">
          <w:marLeft w:val="0"/>
          <w:marRight w:val="0"/>
          <w:marTop w:val="0"/>
          <w:marBottom w:val="0"/>
          <w:divBdr>
            <w:top w:val="none" w:sz="0" w:space="0" w:color="auto"/>
            <w:left w:val="none" w:sz="0" w:space="0" w:color="auto"/>
            <w:bottom w:val="none" w:sz="0" w:space="0" w:color="auto"/>
            <w:right w:val="none" w:sz="0" w:space="0" w:color="auto"/>
          </w:divBdr>
        </w:div>
        <w:div w:id="1008947691">
          <w:marLeft w:val="0"/>
          <w:marRight w:val="0"/>
          <w:marTop w:val="0"/>
          <w:marBottom w:val="0"/>
          <w:divBdr>
            <w:top w:val="none" w:sz="0" w:space="0" w:color="auto"/>
            <w:left w:val="none" w:sz="0" w:space="0" w:color="auto"/>
            <w:bottom w:val="none" w:sz="0" w:space="0" w:color="auto"/>
            <w:right w:val="none" w:sz="0" w:space="0" w:color="auto"/>
          </w:divBdr>
        </w:div>
      </w:divsChild>
    </w:div>
    <w:div w:id="1207332769">
      <w:bodyDiv w:val="1"/>
      <w:marLeft w:val="0"/>
      <w:marRight w:val="0"/>
      <w:marTop w:val="0"/>
      <w:marBottom w:val="0"/>
      <w:divBdr>
        <w:top w:val="none" w:sz="0" w:space="0" w:color="auto"/>
        <w:left w:val="none" w:sz="0" w:space="0" w:color="auto"/>
        <w:bottom w:val="none" w:sz="0" w:space="0" w:color="auto"/>
        <w:right w:val="none" w:sz="0" w:space="0" w:color="auto"/>
      </w:divBdr>
    </w:div>
    <w:div w:id="1259675079">
      <w:bodyDiv w:val="1"/>
      <w:marLeft w:val="0"/>
      <w:marRight w:val="0"/>
      <w:marTop w:val="0"/>
      <w:marBottom w:val="0"/>
      <w:divBdr>
        <w:top w:val="none" w:sz="0" w:space="0" w:color="auto"/>
        <w:left w:val="none" w:sz="0" w:space="0" w:color="auto"/>
        <w:bottom w:val="none" w:sz="0" w:space="0" w:color="auto"/>
        <w:right w:val="none" w:sz="0" w:space="0" w:color="auto"/>
      </w:divBdr>
    </w:div>
    <w:div w:id="1352799361">
      <w:bodyDiv w:val="1"/>
      <w:marLeft w:val="0"/>
      <w:marRight w:val="0"/>
      <w:marTop w:val="0"/>
      <w:marBottom w:val="0"/>
      <w:divBdr>
        <w:top w:val="none" w:sz="0" w:space="0" w:color="auto"/>
        <w:left w:val="none" w:sz="0" w:space="0" w:color="auto"/>
        <w:bottom w:val="none" w:sz="0" w:space="0" w:color="auto"/>
        <w:right w:val="none" w:sz="0" w:space="0" w:color="auto"/>
      </w:divBdr>
    </w:div>
    <w:div w:id="1384601303">
      <w:bodyDiv w:val="1"/>
      <w:marLeft w:val="0"/>
      <w:marRight w:val="0"/>
      <w:marTop w:val="0"/>
      <w:marBottom w:val="0"/>
      <w:divBdr>
        <w:top w:val="none" w:sz="0" w:space="0" w:color="auto"/>
        <w:left w:val="none" w:sz="0" w:space="0" w:color="auto"/>
        <w:bottom w:val="none" w:sz="0" w:space="0" w:color="auto"/>
        <w:right w:val="none" w:sz="0" w:space="0" w:color="auto"/>
      </w:divBdr>
    </w:div>
    <w:div w:id="1447234370">
      <w:bodyDiv w:val="1"/>
      <w:marLeft w:val="0"/>
      <w:marRight w:val="0"/>
      <w:marTop w:val="0"/>
      <w:marBottom w:val="0"/>
      <w:divBdr>
        <w:top w:val="none" w:sz="0" w:space="0" w:color="auto"/>
        <w:left w:val="none" w:sz="0" w:space="0" w:color="auto"/>
        <w:bottom w:val="none" w:sz="0" w:space="0" w:color="auto"/>
        <w:right w:val="none" w:sz="0" w:space="0" w:color="auto"/>
      </w:divBdr>
    </w:div>
    <w:div w:id="1458178673">
      <w:bodyDiv w:val="1"/>
      <w:marLeft w:val="0"/>
      <w:marRight w:val="0"/>
      <w:marTop w:val="0"/>
      <w:marBottom w:val="0"/>
      <w:divBdr>
        <w:top w:val="none" w:sz="0" w:space="0" w:color="auto"/>
        <w:left w:val="none" w:sz="0" w:space="0" w:color="auto"/>
        <w:bottom w:val="none" w:sz="0" w:space="0" w:color="auto"/>
        <w:right w:val="none" w:sz="0" w:space="0" w:color="auto"/>
      </w:divBdr>
    </w:div>
    <w:div w:id="1480420670">
      <w:bodyDiv w:val="1"/>
      <w:marLeft w:val="0"/>
      <w:marRight w:val="0"/>
      <w:marTop w:val="0"/>
      <w:marBottom w:val="0"/>
      <w:divBdr>
        <w:top w:val="none" w:sz="0" w:space="0" w:color="auto"/>
        <w:left w:val="none" w:sz="0" w:space="0" w:color="auto"/>
        <w:bottom w:val="none" w:sz="0" w:space="0" w:color="auto"/>
        <w:right w:val="none" w:sz="0" w:space="0" w:color="auto"/>
      </w:divBdr>
    </w:div>
    <w:div w:id="1540314432">
      <w:bodyDiv w:val="1"/>
      <w:marLeft w:val="0"/>
      <w:marRight w:val="0"/>
      <w:marTop w:val="0"/>
      <w:marBottom w:val="0"/>
      <w:divBdr>
        <w:top w:val="none" w:sz="0" w:space="0" w:color="auto"/>
        <w:left w:val="none" w:sz="0" w:space="0" w:color="auto"/>
        <w:bottom w:val="none" w:sz="0" w:space="0" w:color="auto"/>
        <w:right w:val="none" w:sz="0" w:space="0" w:color="auto"/>
      </w:divBdr>
    </w:div>
    <w:div w:id="1546403449">
      <w:bodyDiv w:val="1"/>
      <w:marLeft w:val="0"/>
      <w:marRight w:val="0"/>
      <w:marTop w:val="0"/>
      <w:marBottom w:val="0"/>
      <w:divBdr>
        <w:top w:val="none" w:sz="0" w:space="0" w:color="auto"/>
        <w:left w:val="none" w:sz="0" w:space="0" w:color="auto"/>
        <w:bottom w:val="none" w:sz="0" w:space="0" w:color="auto"/>
        <w:right w:val="none" w:sz="0" w:space="0" w:color="auto"/>
      </w:divBdr>
    </w:div>
    <w:div w:id="1656034631">
      <w:bodyDiv w:val="1"/>
      <w:marLeft w:val="0"/>
      <w:marRight w:val="0"/>
      <w:marTop w:val="0"/>
      <w:marBottom w:val="0"/>
      <w:divBdr>
        <w:top w:val="none" w:sz="0" w:space="0" w:color="auto"/>
        <w:left w:val="none" w:sz="0" w:space="0" w:color="auto"/>
        <w:bottom w:val="none" w:sz="0" w:space="0" w:color="auto"/>
        <w:right w:val="none" w:sz="0" w:space="0" w:color="auto"/>
      </w:divBdr>
    </w:div>
    <w:div w:id="1685669293">
      <w:bodyDiv w:val="1"/>
      <w:marLeft w:val="0"/>
      <w:marRight w:val="0"/>
      <w:marTop w:val="0"/>
      <w:marBottom w:val="0"/>
      <w:divBdr>
        <w:top w:val="none" w:sz="0" w:space="0" w:color="auto"/>
        <w:left w:val="none" w:sz="0" w:space="0" w:color="auto"/>
        <w:bottom w:val="none" w:sz="0" w:space="0" w:color="auto"/>
        <w:right w:val="none" w:sz="0" w:space="0" w:color="auto"/>
      </w:divBdr>
    </w:div>
    <w:div w:id="1697805506">
      <w:bodyDiv w:val="1"/>
      <w:marLeft w:val="0"/>
      <w:marRight w:val="0"/>
      <w:marTop w:val="0"/>
      <w:marBottom w:val="0"/>
      <w:divBdr>
        <w:top w:val="none" w:sz="0" w:space="0" w:color="auto"/>
        <w:left w:val="none" w:sz="0" w:space="0" w:color="auto"/>
        <w:bottom w:val="none" w:sz="0" w:space="0" w:color="auto"/>
        <w:right w:val="none" w:sz="0" w:space="0" w:color="auto"/>
      </w:divBdr>
    </w:div>
    <w:div w:id="1748921740">
      <w:bodyDiv w:val="1"/>
      <w:marLeft w:val="0"/>
      <w:marRight w:val="0"/>
      <w:marTop w:val="0"/>
      <w:marBottom w:val="0"/>
      <w:divBdr>
        <w:top w:val="none" w:sz="0" w:space="0" w:color="auto"/>
        <w:left w:val="none" w:sz="0" w:space="0" w:color="auto"/>
        <w:bottom w:val="none" w:sz="0" w:space="0" w:color="auto"/>
        <w:right w:val="none" w:sz="0" w:space="0" w:color="auto"/>
      </w:divBdr>
    </w:div>
    <w:div w:id="1756394228">
      <w:bodyDiv w:val="1"/>
      <w:marLeft w:val="0"/>
      <w:marRight w:val="0"/>
      <w:marTop w:val="0"/>
      <w:marBottom w:val="0"/>
      <w:divBdr>
        <w:top w:val="none" w:sz="0" w:space="0" w:color="auto"/>
        <w:left w:val="none" w:sz="0" w:space="0" w:color="auto"/>
        <w:bottom w:val="none" w:sz="0" w:space="0" w:color="auto"/>
        <w:right w:val="none" w:sz="0" w:space="0" w:color="auto"/>
      </w:divBdr>
    </w:div>
    <w:div w:id="1781217988">
      <w:bodyDiv w:val="1"/>
      <w:marLeft w:val="0"/>
      <w:marRight w:val="0"/>
      <w:marTop w:val="0"/>
      <w:marBottom w:val="0"/>
      <w:divBdr>
        <w:top w:val="none" w:sz="0" w:space="0" w:color="auto"/>
        <w:left w:val="none" w:sz="0" w:space="0" w:color="auto"/>
        <w:bottom w:val="none" w:sz="0" w:space="0" w:color="auto"/>
        <w:right w:val="none" w:sz="0" w:space="0" w:color="auto"/>
      </w:divBdr>
    </w:div>
    <w:div w:id="1825585312">
      <w:bodyDiv w:val="1"/>
      <w:marLeft w:val="0"/>
      <w:marRight w:val="0"/>
      <w:marTop w:val="0"/>
      <w:marBottom w:val="0"/>
      <w:divBdr>
        <w:top w:val="none" w:sz="0" w:space="0" w:color="auto"/>
        <w:left w:val="none" w:sz="0" w:space="0" w:color="auto"/>
        <w:bottom w:val="none" w:sz="0" w:space="0" w:color="auto"/>
        <w:right w:val="none" w:sz="0" w:space="0" w:color="auto"/>
      </w:divBdr>
    </w:div>
    <w:div w:id="2045787509">
      <w:bodyDiv w:val="1"/>
      <w:marLeft w:val="0"/>
      <w:marRight w:val="0"/>
      <w:marTop w:val="0"/>
      <w:marBottom w:val="0"/>
      <w:divBdr>
        <w:top w:val="none" w:sz="0" w:space="0" w:color="auto"/>
        <w:left w:val="none" w:sz="0" w:space="0" w:color="auto"/>
        <w:bottom w:val="none" w:sz="0" w:space="0" w:color="auto"/>
        <w:right w:val="none" w:sz="0" w:space="0" w:color="auto"/>
      </w:divBdr>
    </w:div>
    <w:div w:id="206806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44E5A-AB44-48E6-8029-0A80D0590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COMBINED COMMUNITY</vt:lpstr>
    </vt:vector>
  </TitlesOfParts>
  <Company>User</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COMBINED COMMUNITY</dc:title>
  <dc:subject/>
  <dc:creator>user</dc:creator>
  <cp:keywords/>
  <dc:description/>
  <cp:lastModifiedBy>Simon Thwaites</cp:lastModifiedBy>
  <cp:revision>16</cp:revision>
  <cp:lastPrinted>2026-06-01T13:08:00Z</cp:lastPrinted>
  <dcterms:created xsi:type="dcterms:W3CDTF">2026-05-11T14:19:00Z</dcterms:created>
  <dcterms:modified xsi:type="dcterms:W3CDTF">2026-06-01T13:09:00Z</dcterms:modified>
</cp:coreProperties>
</file>